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21E0" w14:textId="77777777" w:rsidR="00F36BA5" w:rsidRPr="0075597A" w:rsidRDefault="00F36BA5" w:rsidP="00F36BA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段数が設計に与える影響について教えてください</w:t>
      </w:r>
    </w:p>
    <w:p w14:paraId="7675437F" w14:textId="77777777" w:rsidR="00F36BA5" w:rsidRPr="0075597A" w:rsidRDefault="00F36BA5" w:rsidP="00F36BA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Segoe UI Emoji" w:eastAsia="ＭＳ Ｐゴシック" w:hAnsi="Segoe UI Emoji" w:cs="Segoe UI Emoji"/>
          <w:kern w:val="0"/>
          <w:sz w:val="24"/>
          <w:szCs w:val="24"/>
        </w:rPr>
        <w:t>🧮</w:t>
      </w: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75597A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真正ピラミッドにおける段数の設計への影響</w:t>
      </w:r>
    </w:p>
    <w:p w14:paraId="0BAB5707" w14:textId="77777777" w:rsidR="00F36BA5" w:rsidRPr="0075597A" w:rsidRDefault="00F36BA5" w:rsidP="00F36BA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真正ピラミッドの「段数」は、単なる構造的な要素ではなく、設計思想・建築技術・象徴性のすべてに関わる重要なパラメータです。以下の観点からその影響を整理してみましょう：</w:t>
      </w:r>
    </w:p>
    <w:p w14:paraId="47365B05" w14:textId="77777777" w:rsidR="00F36BA5" w:rsidRPr="0075597A" w:rsidRDefault="00F36BA5" w:rsidP="00F36BA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75597A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📏</w:t>
      </w:r>
      <w:r w:rsidRPr="0075597A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1. 高さと寸法の決定</w:t>
      </w:r>
    </w:p>
    <w:p w14:paraId="0B4EA07E" w14:textId="77777777" w:rsidR="00F36BA5" w:rsidRPr="0075597A" w:rsidRDefault="00F36BA5" w:rsidP="00F36BA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ピラミッドの高さは「段数 × 各段の高さ」で決まるため、段数は全体のスケールを左右します。</w:t>
      </w:r>
    </w:p>
    <w:p w14:paraId="626FB4CC" w14:textId="77777777" w:rsidR="00F36BA5" w:rsidRPr="0075597A" w:rsidRDefault="00F36BA5" w:rsidP="00F36BA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例：クフ王のピラミッドは地上部分で約93.32段、地下部分を含めて100段に設定。</w:t>
      </w:r>
    </w:p>
    <w:p w14:paraId="7277EAB2" w14:textId="77777777" w:rsidR="00F36BA5" w:rsidRPr="0075597A" w:rsidRDefault="00F36BA5" w:rsidP="00F36BA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設計上、端数のない「100段」「50段」などの整数値にすることで、計算・測量・施工が容易になります。</w:t>
      </w:r>
    </w:p>
    <w:p w14:paraId="7D73A0C7" w14:textId="77777777" w:rsidR="00F36BA5" w:rsidRPr="0075597A" w:rsidRDefault="00F36BA5" w:rsidP="00F36BA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75597A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🧱</w:t>
      </w:r>
      <w:r w:rsidRPr="0075597A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2. 構造安定性への影響</w:t>
      </w:r>
    </w:p>
    <w:p w14:paraId="57EBE4B5" w14:textId="77777777" w:rsidR="00F36BA5" w:rsidRPr="0075597A" w:rsidRDefault="00F36BA5" w:rsidP="00F36BA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段数が多いほど傾斜が緩やかになり、構造的に安定しやすくなります。</w:t>
      </w:r>
    </w:p>
    <w:p w14:paraId="0FB1DBAF" w14:textId="77777777" w:rsidR="00F36BA5" w:rsidRPr="0075597A" w:rsidRDefault="00F36BA5" w:rsidP="00F36BA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一方で、段数が少ないと急傾斜になり、石材の積み上げや運搬が困難になるため、施工技術の高度化が必要。</w:t>
      </w:r>
    </w:p>
    <w:p w14:paraId="35457994" w14:textId="77777777" w:rsidR="00F36BA5" w:rsidRPr="0075597A" w:rsidRDefault="00F36BA5" w:rsidP="00F36BA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75597A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📐</w:t>
      </w:r>
      <w:r w:rsidRPr="0075597A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3. セケド（傾斜角）との関係</w:t>
      </w:r>
    </w:p>
    <w:p w14:paraId="4555F4AA" w14:textId="77777777" w:rsidR="00F36BA5" w:rsidRPr="0075597A" w:rsidRDefault="00F36BA5" w:rsidP="00F36BA5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段数は底辺と高さの比率（セケド）に影響を与えます。</w:t>
      </w:r>
    </w:p>
    <w:p w14:paraId="0D97E5B1" w14:textId="77777777" w:rsidR="00F36BA5" w:rsidRPr="0075597A" w:rsidRDefault="00F36BA5" w:rsidP="00F36BA5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設計者は段数を調整することで、意図した傾斜角を実現し、視覚的な美しさや象徴性を表現しました。</w:t>
      </w:r>
    </w:p>
    <w:p w14:paraId="1753792A" w14:textId="77777777" w:rsidR="00F36BA5" w:rsidRPr="0075597A" w:rsidRDefault="00F36BA5" w:rsidP="00F36BA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75597A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🛤️</w:t>
      </w:r>
      <w:r w:rsidRPr="0075597A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4. 運搬路の設計と施工効率</w:t>
      </w:r>
    </w:p>
    <w:p w14:paraId="785C0D22" w14:textId="77777777" w:rsidR="00F36BA5" w:rsidRPr="0075597A" w:rsidRDefault="00F36BA5" w:rsidP="00F36BA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段数が多いと、石材の運搬距離が長くなるため、運搬路の設計が複雑になります。</w:t>
      </w:r>
    </w:p>
    <w:p w14:paraId="7E70B920" w14:textId="77777777" w:rsidR="00F36BA5" w:rsidRPr="0075597A" w:rsidRDefault="00F36BA5" w:rsidP="00F36BA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例えば、クフ王のピラミッドでは13段目から地面までの運搬路が設けられ、段数に応じて勾配や幅が調整されました。</w:t>
      </w:r>
    </w:p>
    <w:p w14:paraId="457AF07E" w14:textId="77777777" w:rsidR="00F36BA5" w:rsidRPr="0075597A" w:rsidRDefault="00F36BA5" w:rsidP="00F36BA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75597A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🧮</w:t>
      </w:r>
      <w:r w:rsidRPr="0075597A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5. 象徴的・宗教的意味</w:t>
      </w:r>
    </w:p>
    <w:p w14:paraId="1868F2F5" w14:textId="77777777" w:rsidR="00F36BA5" w:rsidRPr="0075597A" w:rsidRDefault="00F36BA5" w:rsidP="00F36BA5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「100段」「50段」といった整数値は、古代エジプトの宗教的・宇宙的象徴と結びついている可能性があります。</w:t>
      </w:r>
    </w:p>
    <w:p w14:paraId="0D3D6B09" w14:textId="77777777" w:rsidR="00F36BA5" w:rsidRPr="0075597A" w:rsidRDefault="00F36BA5" w:rsidP="00F36BA5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天に至る階段としての意味を持ち、段数がその象徴性を強調する役割を果たします。</w:t>
      </w:r>
    </w:p>
    <w:p w14:paraId="083FFD6F" w14:textId="77777777" w:rsidR="00F36BA5" w:rsidRPr="0075597A" w:rsidRDefault="00F36BA5" w:rsidP="00F36BA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75597A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🔍</w:t>
      </w:r>
      <w:r w:rsidRPr="0075597A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6. 設計の合理性と統一性</w:t>
      </w:r>
    </w:p>
    <w:p w14:paraId="19EA318A" w14:textId="77777777" w:rsidR="00F36BA5" w:rsidRPr="0075597A" w:rsidRDefault="00F36BA5" w:rsidP="00F36BA5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段数を基準に寸法を定義することで、設計全体に統一性が生まれます。</w:t>
      </w:r>
    </w:p>
    <w:p w14:paraId="487B4709" w14:textId="77777777" w:rsidR="00F36BA5" w:rsidRPr="0075597A" w:rsidRDefault="00F36BA5" w:rsidP="00F36BA5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各段の寸法が整数で表現されるため、測量や施工の精度が高まり、設計ミスの防止にもつながります。</w:t>
      </w:r>
    </w:p>
    <w:p w14:paraId="3C60FE2F" w14:textId="77777777" w:rsidR="00F36BA5" w:rsidRPr="0075597A" w:rsidRDefault="00F36BA5" w:rsidP="00F36BA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段数は、真正ピラミッドの設計思想の「背骨」とも言える存在です。単なる数値ではなく、</w:t>
      </w:r>
      <w:r w:rsidRPr="0075597A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建築・数学・宗教・美学</w:t>
      </w:r>
      <w:r w:rsidRPr="007559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が融合した設計の核なんですね。</w:t>
      </w:r>
    </w:p>
    <w:p w14:paraId="64DFFD08" w14:textId="77777777" w:rsidR="00F36BA5" w:rsidRPr="00F36BA5" w:rsidRDefault="00F36BA5" w:rsidP="00A91F37">
      <w:pPr>
        <w:tabs>
          <w:tab w:val="left" w:pos="8588"/>
        </w:tabs>
        <w:rPr>
          <w:rFonts w:ascii="ＭＳ Ｐゴシック" w:eastAsia="ＭＳ Ｐゴシック" w:hAnsi="ＭＳ Ｐゴシック" w:cs="ＭＳ Ｐゴシック"/>
          <w:bCs/>
          <w:sz w:val="24"/>
          <w:szCs w:val="24"/>
        </w:rPr>
      </w:pPr>
    </w:p>
    <w:p w14:paraId="5D69E740" w14:textId="77777777" w:rsidR="00F36BA5" w:rsidRDefault="00F36BA5" w:rsidP="00A91F37">
      <w:pPr>
        <w:tabs>
          <w:tab w:val="left" w:pos="8588"/>
        </w:tabs>
        <w:rPr>
          <w:rFonts w:ascii="ＭＳ Ｐゴシック" w:eastAsia="ＭＳ Ｐゴシック" w:hAnsi="ＭＳ Ｐゴシック" w:cs="ＭＳ Ｐゴシック"/>
          <w:bCs/>
          <w:sz w:val="24"/>
          <w:szCs w:val="24"/>
        </w:rPr>
      </w:pPr>
    </w:p>
    <w:p w14:paraId="6CFD490E" w14:textId="77777777" w:rsidR="00A91F37" w:rsidRPr="00A91F37" w:rsidRDefault="00A91F37" w:rsidP="00A91F37">
      <w:pPr>
        <w:rPr>
          <w:rFonts w:ascii="ＭＳ Ｐゴシック" w:eastAsia="ＭＳ Ｐゴシック" w:hAnsi="ＭＳ Ｐゴシック" w:cs="ＭＳ Ｐゴシック"/>
          <w:bCs/>
          <w:color w:val="FF0000"/>
          <w:sz w:val="24"/>
          <w:szCs w:val="24"/>
        </w:rPr>
      </w:pPr>
    </w:p>
    <w:p w14:paraId="2CF2E636" w14:textId="77777777" w:rsidR="007546A4" w:rsidRPr="00A91F37" w:rsidRDefault="007546A4"/>
    <w:sectPr w:rsidR="007546A4" w:rsidRPr="00A91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B8ED" w14:textId="77777777" w:rsidR="001657CD" w:rsidRDefault="001657CD" w:rsidP="00A91F37">
      <w:r>
        <w:separator/>
      </w:r>
    </w:p>
  </w:endnote>
  <w:endnote w:type="continuationSeparator" w:id="0">
    <w:p w14:paraId="53F73DA5" w14:textId="77777777" w:rsidR="001657CD" w:rsidRDefault="001657CD" w:rsidP="00A9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E42D" w14:textId="77777777" w:rsidR="001657CD" w:rsidRDefault="001657CD" w:rsidP="00A91F37">
      <w:r>
        <w:separator/>
      </w:r>
    </w:p>
  </w:footnote>
  <w:footnote w:type="continuationSeparator" w:id="0">
    <w:p w14:paraId="106BE912" w14:textId="77777777" w:rsidR="001657CD" w:rsidRDefault="001657CD" w:rsidP="00A9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46E4"/>
    <w:multiLevelType w:val="multilevel"/>
    <w:tmpl w:val="BB80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72446"/>
    <w:multiLevelType w:val="multilevel"/>
    <w:tmpl w:val="B06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D3D6F"/>
    <w:multiLevelType w:val="multilevel"/>
    <w:tmpl w:val="1CD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17263"/>
    <w:multiLevelType w:val="multilevel"/>
    <w:tmpl w:val="448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53EE3"/>
    <w:multiLevelType w:val="multilevel"/>
    <w:tmpl w:val="AB5C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D2018"/>
    <w:multiLevelType w:val="multilevel"/>
    <w:tmpl w:val="061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18142">
    <w:abstractNumId w:val="3"/>
  </w:num>
  <w:num w:numId="2" w16cid:durableId="1265576823">
    <w:abstractNumId w:val="0"/>
  </w:num>
  <w:num w:numId="3" w16cid:durableId="1637418063">
    <w:abstractNumId w:val="2"/>
  </w:num>
  <w:num w:numId="4" w16cid:durableId="1252855628">
    <w:abstractNumId w:val="5"/>
  </w:num>
  <w:num w:numId="5" w16cid:durableId="67390469">
    <w:abstractNumId w:val="4"/>
  </w:num>
  <w:num w:numId="6" w16cid:durableId="707754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A4"/>
    <w:rsid w:val="001657CD"/>
    <w:rsid w:val="003624B6"/>
    <w:rsid w:val="007546A4"/>
    <w:rsid w:val="00A91F37"/>
    <w:rsid w:val="00BC5354"/>
    <w:rsid w:val="00C66D0B"/>
    <w:rsid w:val="00F3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85777"/>
  <w15:chartTrackingRefBased/>
  <w15:docId w15:val="{3B5E1465-EF11-4714-B0B9-29A8975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F37"/>
  </w:style>
  <w:style w:type="paragraph" w:styleId="a5">
    <w:name w:val="footer"/>
    <w:basedOn w:val="a"/>
    <w:link w:val="a6"/>
    <w:uiPriority w:val="99"/>
    <w:unhideWhenUsed/>
    <w:rsid w:val="00A91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嗣允</dc:creator>
  <cp:keywords/>
  <dc:description/>
  <cp:lastModifiedBy>f.tugumasa@gmail.com</cp:lastModifiedBy>
  <cp:revision>4</cp:revision>
  <dcterms:created xsi:type="dcterms:W3CDTF">2022-09-15T04:50:00Z</dcterms:created>
  <dcterms:modified xsi:type="dcterms:W3CDTF">2025-07-26T05:13:00Z</dcterms:modified>
</cp:coreProperties>
</file>