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B83D2" w14:textId="699A7234" w:rsidR="000F0177" w:rsidRPr="000F0177" w:rsidRDefault="00DE2F9B" w:rsidP="000F0177">
      <w:pPr>
        <w:widowControl/>
        <w:jc w:val="left"/>
        <w:rPr>
          <w:rFonts w:ascii="ＭＳ Ｐゴシック" w:eastAsia="ＭＳ Ｐゴシック" w:hAnsi="ＭＳ Ｐゴシック" w:cs="ＭＳ Ｐゴシック"/>
          <w:kern w:val="0"/>
          <w:sz w:val="27"/>
          <w:szCs w:val="27"/>
        </w:rPr>
      </w:pPr>
      <w:r>
        <w:rPr>
          <w:rFonts w:ascii="ＭＳ Ｐゴシック" w:eastAsia="ＭＳ Ｐゴシック" w:hAnsi="ＭＳ Ｐゴシック" w:cs="ＭＳ Ｐゴシック" w:hint="eastAsia"/>
          <w:kern w:val="0"/>
          <w:sz w:val="27"/>
          <w:szCs w:val="27"/>
        </w:rPr>
        <w:t>現在までに発表されている</w:t>
      </w:r>
      <w:r w:rsidR="000F0177" w:rsidRPr="000F0177">
        <w:rPr>
          <w:rFonts w:ascii="ＭＳ Ｐゴシック" w:eastAsia="ＭＳ Ｐゴシック" w:hAnsi="ＭＳ Ｐゴシック" w:cs="ＭＳ Ｐゴシック"/>
          <w:kern w:val="0"/>
          <w:sz w:val="27"/>
          <w:szCs w:val="27"/>
        </w:rPr>
        <w:t>クフ王のピラミッド</w:t>
      </w:r>
      <w:r>
        <w:rPr>
          <w:rFonts w:ascii="ＭＳ Ｐゴシック" w:eastAsia="ＭＳ Ｐゴシック" w:hAnsi="ＭＳ Ｐゴシック" w:cs="ＭＳ Ｐゴシック" w:hint="eastAsia"/>
          <w:kern w:val="0"/>
          <w:sz w:val="27"/>
          <w:szCs w:val="27"/>
        </w:rPr>
        <w:t>の</w:t>
      </w:r>
      <w:r w:rsidR="000F0177" w:rsidRPr="000F0177">
        <w:rPr>
          <w:rFonts w:ascii="ＭＳ Ｐゴシック" w:eastAsia="ＭＳ Ｐゴシック" w:hAnsi="ＭＳ Ｐゴシック" w:cs="ＭＳ Ｐゴシック"/>
          <w:kern w:val="0"/>
          <w:sz w:val="27"/>
          <w:szCs w:val="27"/>
        </w:rPr>
        <w:t>セケド</w:t>
      </w:r>
      <w:r>
        <w:rPr>
          <w:rFonts w:ascii="ＭＳ Ｐゴシック" w:eastAsia="ＭＳ Ｐゴシック" w:hAnsi="ＭＳ Ｐゴシック" w:cs="ＭＳ Ｐゴシック" w:hint="eastAsia"/>
          <w:kern w:val="0"/>
          <w:sz w:val="27"/>
          <w:szCs w:val="27"/>
        </w:rPr>
        <w:t>の</w:t>
      </w:r>
      <w:r w:rsidR="000F0177" w:rsidRPr="000F0177">
        <w:rPr>
          <w:rFonts w:ascii="ＭＳ Ｐゴシック" w:eastAsia="ＭＳ Ｐゴシック" w:hAnsi="ＭＳ Ｐゴシック" w:cs="ＭＳ Ｐゴシック"/>
          <w:kern w:val="0"/>
          <w:sz w:val="27"/>
          <w:szCs w:val="27"/>
        </w:rPr>
        <w:t>決めた方</w:t>
      </w:r>
    </w:p>
    <w:p w14:paraId="741CB4FA" w14:textId="77777777" w:rsidR="000F0177" w:rsidRPr="000F0177" w:rsidRDefault="000F0177" w:rsidP="000F017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0177">
        <w:rPr>
          <w:rFonts w:ascii="ＭＳ Ｐゴシック" w:eastAsia="ＭＳ Ｐゴシック" w:hAnsi="ＭＳ Ｐゴシック" w:cs="ＭＳ Ｐゴシック"/>
          <w:kern w:val="0"/>
          <w:sz w:val="27"/>
          <w:szCs w:val="27"/>
        </w:rPr>
        <w:t>以下に、</w:t>
      </w:r>
      <w:r w:rsidRPr="000F0177">
        <w:rPr>
          <w:rFonts w:ascii="ＭＳ Ｐゴシック" w:eastAsia="ＭＳ Ｐゴシック" w:hAnsi="ＭＳ Ｐゴシック" w:cs="ＭＳ Ｐゴシック"/>
          <w:b/>
          <w:bCs/>
          <w:kern w:val="0"/>
          <w:sz w:val="27"/>
          <w:szCs w:val="27"/>
        </w:rPr>
        <w:t>クフ王のピラミッド（ギザの大ピラミッド）でセケド（傾斜勾配）がどのように決められたと考えられているか</w:t>
      </w:r>
      <w:r w:rsidRPr="000F0177">
        <w:rPr>
          <w:rFonts w:ascii="ＭＳ Ｐゴシック" w:eastAsia="ＭＳ Ｐゴシック" w:hAnsi="ＭＳ Ｐゴシック" w:cs="ＭＳ Ｐゴシック"/>
          <w:kern w:val="0"/>
          <w:sz w:val="27"/>
          <w:szCs w:val="27"/>
        </w:rPr>
        <w:t>を、最新の研究や古代エジプト数学の資料に基づいて整理して説明します。</w:t>
      </w:r>
    </w:p>
    <w:p w14:paraId="0C57C2AD" w14:textId="77777777" w:rsidR="000F0177" w:rsidRPr="000F0177" w:rsidRDefault="000F0177" w:rsidP="000F0177">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0F0177">
        <w:rPr>
          <w:rFonts w:ascii="Segoe UI Emoji" w:eastAsia="ＭＳ Ｐゴシック" w:hAnsi="Segoe UI Emoji" w:cs="Segoe UI Emoji"/>
          <w:b/>
          <w:bCs/>
          <w:kern w:val="36"/>
          <w:sz w:val="27"/>
          <w:szCs w:val="27"/>
        </w:rPr>
        <w:t>🏺</w:t>
      </w:r>
      <w:r w:rsidRPr="000F0177">
        <w:rPr>
          <w:rFonts w:ascii="ＭＳ Ｐゴシック" w:eastAsia="ＭＳ Ｐゴシック" w:hAnsi="ＭＳ Ｐゴシック" w:cs="ＭＳ Ｐゴシック"/>
          <w:b/>
          <w:bCs/>
          <w:kern w:val="36"/>
          <w:sz w:val="27"/>
          <w:szCs w:val="27"/>
        </w:rPr>
        <w:t xml:space="preserve"> クフ王のピラミッドのセケドはどう決められたのか？</w:t>
      </w:r>
    </w:p>
    <w:p w14:paraId="54359FFF" w14:textId="77777777" w:rsidR="000F0177" w:rsidRPr="00EB7329" w:rsidRDefault="000F0177" w:rsidP="000F0177">
      <w:pPr>
        <w:pStyle w:val="2"/>
        <w:rPr>
          <w:sz w:val="27"/>
          <w:szCs w:val="27"/>
        </w:rPr>
      </w:pPr>
      <w:r w:rsidRPr="00EB7329">
        <w:rPr>
          <w:sz w:val="27"/>
          <w:szCs w:val="27"/>
        </w:rPr>
        <w:t>1. セケドとは何か</w:t>
      </w:r>
    </w:p>
    <w:p w14:paraId="2847DD11" w14:textId="77777777" w:rsidR="000F0177" w:rsidRPr="00EB7329" w:rsidRDefault="000F0177" w:rsidP="000F0177">
      <w:pPr>
        <w:pStyle w:val="Web"/>
        <w:rPr>
          <w:sz w:val="27"/>
          <w:szCs w:val="27"/>
        </w:rPr>
      </w:pPr>
      <w:r w:rsidRPr="00EB7329">
        <w:rPr>
          <w:sz w:val="27"/>
          <w:szCs w:val="27"/>
        </w:rPr>
        <w:t>セケド（</w:t>
      </w:r>
      <w:proofErr w:type="spellStart"/>
      <w:r w:rsidRPr="00EB7329">
        <w:rPr>
          <w:sz w:val="27"/>
          <w:szCs w:val="27"/>
        </w:rPr>
        <w:t>seked</w:t>
      </w:r>
      <w:proofErr w:type="spellEnd"/>
      <w:r w:rsidRPr="00EB7329">
        <w:rPr>
          <w:sz w:val="27"/>
          <w:szCs w:val="27"/>
        </w:rPr>
        <w:t>）は、</w:t>
      </w:r>
      <w:r w:rsidRPr="00EB7329">
        <w:rPr>
          <w:rStyle w:val="a7"/>
          <w:sz w:val="27"/>
          <w:szCs w:val="27"/>
        </w:rPr>
        <w:t>高さ1キュービット（肘尺）に対する水平後退量（パーム数）</w:t>
      </w:r>
      <w:r w:rsidRPr="00EB7329">
        <w:rPr>
          <w:sz w:val="27"/>
          <w:szCs w:val="27"/>
        </w:rPr>
        <w:t>で表す、古代エジプト独自の勾配の単位です。 これは</w:t>
      </w:r>
      <w:r w:rsidRPr="00EB7329">
        <w:rPr>
          <w:rStyle w:val="a7"/>
          <w:sz w:val="27"/>
          <w:szCs w:val="27"/>
        </w:rPr>
        <w:t>リンド数学パピルス</w:t>
      </w:r>
      <w:r w:rsidRPr="00EB7329">
        <w:rPr>
          <w:sz w:val="27"/>
          <w:szCs w:val="27"/>
        </w:rPr>
        <w:t>や</w:t>
      </w:r>
      <w:r w:rsidRPr="00EB7329">
        <w:rPr>
          <w:rStyle w:val="a7"/>
          <w:sz w:val="27"/>
          <w:szCs w:val="27"/>
        </w:rPr>
        <w:t>モスクワ数学パピルス</w:t>
      </w:r>
      <w:r w:rsidRPr="00EB7329">
        <w:rPr>
          <w:sz w:val="27"/>
          <w:szCs w:val="27"/>
        </w:rPr>
        <w:t>に記録されており、ピラミッド設計に使われたことが確実にわかっています。</w:t>
      </w:r>
    </w:p>
    <w:p w14:paraId="0038979F" w14:textId="77777777" w:rsidR="000F0177" w:rsidRPr="000F0177" w:rsidRDefault="000F0177" w:rsidP="000F0177">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0F0177">
        <w:rPr>
          <w:rFonts w:ascii="ＭＳ Ｐゴシック" w:eastAsia="ＭＳ Ｐゴシック" w:hAnsi="ＭＳ Ｐゴシック" w:cs="ＭＳ Ｐゴシック"/>
          <w:b/>
          <w:bCs/>
          <w:kern w:val="36"/>
          <w:sz w:val="27"/>
          <w:szCs w:val="27"/>
        </w:rPr>
        <w:t>2. クフ王のピラミッドのセケド</w:t>
      </w:r>
    </w:p>
    <w:p w14:paraId="161D5474" w14:textId="77777777" w:rsidR="000F0177" w:rsidRPr="000F0177" w:rsidRDefault="000F0177" w:rsidP="000F017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0177">
        <w:rPr>
          <w:rFonts w:ascii="ＭＳ Ｐゴシック" w:eastAsia="ＭＳ Ｐゴシック" w:hAnsi="ＭＳ Ｐゴシック" w:cs="ＭＳ Ｐゴシック"/>
          <w:kern w:val="0"/>
          <w:sz w:val="27"/>
          <w:szCs w:val="27"/>
        </w:rPr>
        <w:t xml:space="preserve">クフ王のピラミッドの勾配角は約 </w:t>
      </w:r>
      <w:r w:rsidRPr="000F0177">
        <w:rPr>
          <w:rFonts w:ascii="ＭＳ Ｐゴシック" w:eastAsia="ＭＳ Ｐゴシック" w:hAnsi="ＭＳ Ｐゴシック" w:cs="ＭＳ Ｐゴシック"/>
          <w:b/>
          <w:bCs/>
          <w:kern w:val="0"/>
          <w:sz w:val="27"/>
          <w:szCs w:val="27"/>
        </w:rPr>
        <w:t>51.84°</w:t>
      </w:r>
      <w:r w:rsidRPr="000F0177">
        <w:rPr>
          <w:rFonts w:ascii="ＭＳ Ｐゴシック" w:eastAsia="ＭＳ Ｐゴシック" w:hAnsi="ＭＳ Ｐゴシック" w:cs="ＭＳ Ｐゴシック"/>
          <w:kern w:val="0"/>
          <w:sz w:val="27"/>
          <w:szCs w:val="27"/>
        </w:rPr>
        <w:t xml:space="preserve">。 これはセケドで表すと </w:t>
      </w:r>
      <w:r w:rsidRPr="000F0177">
        <w:rPr>
          <w:rFonts w:ascii="ＭＳ Ｐゴシック" w:eastAsia="ＭＳ Ｐゴシック" w:hAnsi="ＭＳ Ｐゴシック" w:cs="ＭＳ Ｐゴシック"/>
          <w:b/>
          <w:bCs/>
          <w:kern w:val="0"/>
          <w:sz w:val="27"/>
          <w:szCs w:val="27"/>
        </w:rPr>
        <w:t>5½ パーム（= 5 palms + 2 digits）</w:t>
      </w:r>
      <w:r w:rsidRPr="000F0177">
        <w:rPr>
          <w:rFonts w:ascii="ＭＳ Ｐゴシック" w:eastAsia="ＭＳ Ｐゴシック" w:hAnsi="ＭＳ Ｐゴシック" w:cs="ＭＳ Ｐゴシック"/>
          <w:kern w:val="0"/>
          <w:sz w:val="27"/>
          <w:szCs w:val="27"/>
        </w:rPr>
        <w:t xml:space="preserve"> に相当します。</w:t>
      </w:r>
    </w:p>
    <w:p w14:paraId="7E3DA7A0" w14:textId="77777777" w:rsidR="000F0177" w:rsidRPr="000F0177" w:rsidRDefault="000F0177" w:rsidP="000F017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0177">
        <w:rPr>
          <w:rFonts w:ascii="ＭＳ Ｐゴシック" w:eastAsia="ＭＳ Ｐゴシック" w:hAnsi="ＭＳ Ｐゴシック" w:cs="ＭＳ Ｐゴシック"/>
          <w:kern w:val="0"/>
          <w:sz w:val="27"/>
          <w:szCs w:val="27"/>
        </w:rPr>
        <w:t xml:space="preserve">つまり、 </w:t>
      </w:r>
      <w:r w:rsidRPr="000F0177">
        <w:rPr>
          <w:rFonts w:ascii="ＭＳ Ｐゴシック" w:eastAsia="ＭＳ Ｐゴシック" w:hAnsi="ＭＳ Ｐゴシック" w:cs="ＭＳ Ｐゴシック"/>
          <w:b/>
          <w:bCs/>
          <w:kern w:val="0"/>
          <w:sz w:val="27"/>
          <w:szCs w:val="27"/>
        </w:rPr>
        <w:t>高さ 1 キュービット上がるごとに、水平に 5½ パーム後退する</w:t>
      </w:r>
      <w:r w:rsidRPr="000F0177">
        <w:rPr>
          <w:rFonts w:ascii="ＭＳ Ｐゴシック" w:eastAsia="ＭＳ Ｐゴシック" w:hAnsi="ＭＳ Ｐゴシック" w:cs="ＭＳ Ｐゴシック"/>
          <w:kern w:val="0"/>
          <w:sz w:val="27"/>
          <w:szCs w:val="27"/>
        </w:rPr>
        <w:t xml:space="preserve"> という設計です。</w:t>
      </w:r>
    </w:p>
    <w:p w14:paraId="5E793ED4" w14:textId="77777777" w:rsidR="000F0177" w:rsidRPr="000F0177" w:rsidRDefault="000F0177" w:rsidP="000F0177">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0F0177">
        <w:rPr>
          <w:rFonts w:ascii="ＭＳ Ｐゴシック" w:eastAsia="ＭＳ Ｐゴシック" w:hAnsi="ＭＳ Ｐゴシック" w:cs="ＭＳ Ｐゴシック"/>
          <w:b/>
          <w:bCs/>
          <w:kern w:val="36"/>
          <w:sz w:val="27"/>
          <w:szCs w:val="27"/>
        </w:rPr>
        <w:t>3. では、そのセケドはどう決められたのか？</w:t>
      </w:r>
    </w:p>
    <w:p w14:paraId="6C6C2587" w14:textId="77777777" w:rsidR="000F0177" w:rsidRPr="000F0177" w:rsidRDefault="000F0177" w:rsidP="000F0177">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0F0177">
        <w:rPr>
          <w:rFonts w:ascii="ＭＳ Ｐゴシック" w:eastAsia="ＭＳ Ｐゴシック" w:hAnsi="ＭＳ Ｐゴシック" w:cs="ＭＳ Ｐゴシック"/>
          <w:kern w:val="0"/>
          <w:sz w:val="27"/>
          <w:szCs w:val="27"/>
        </w:rPr>
        <w:t>研究者の間では、次の3つの説が有力です。</w:t>
      </w:r>
    </w:p>
    <w:p w14:paraId="38107E1D" w14:textId="77777777" w:rsidR="000F0177" w:rsidRPr="00EB7329" w:rsidRDefault="000F0177" w:rsidP="000F0177">
      <w:pPr>
        <w:pStyle w:val="2"/>
        <w:rPr>
          <w:sz w:val="27"/>
          <w:szCs w:val="27"/>
        </w:rPr>
      </w:pPr>
      <w:r w:rsidRPr="00EB7329">
        <w:rPr>
          <w:rStyle w:val="a7"/>
          <w:b/>
          <w:bCs/>
          <w:sz w:val="27"/>
          <w:szCs w:val="27"/>
        </w:rPr>
        <w:t>説1：数学的にセケドを先に決めた（伝統的説）</w:t>
      </w:r>
    </w:p>
    <w:p w14:paraId="6BC2DF32" w14:textId="77777777" w:rsidR="000F0177" w:rsidRPr="00EB7329" w:rsidRDefault="000F0177" w:rsidP="000F0177">
      <w:pPr>
        <w:pStyle w:val="Web"/>
        <w:rPr>
          <w:sz w:val="27"/>
          <w:szCs w:val="27"/>
        </w:rPr>
      </w:pPr>
      <w:r w:rsidRPr="00EB7329">
        <w:rPr>
          <w:sz w:val="27"/>
          <w:szCs w:val="27"/>
        </w:rPr>
        <w:t xml:space="preserve">リンド数学パピルスには、ピラミッドの勾配をセケドで計算する問題が複数あり、 </w:t>
      </w:r>
      <w:r w:rsidRPr="00EB7329">
        <w:rPr>
          <w:rStyle w:val="a7"/>
          <w:sz w:val="27"/>
          <w:szCs w:val="27"/>
        </w:rPr>
        <w:t>「まずセケドを決め、それに基づいて高さと底辺を決める」</w:t>
      </w:r>
      <w:r w:rsidRPr="00EB7329">
        <w:rPr>
          <w:sz w:val="27"/>
          <w:szCs w:val="27"/>
        </w:rPr>
        <w:t xml:space="preserve"> という手順が示されています。</w:t>
      </w:r>
    </w:p>
    <w:p w14:paraId="2DF97800" w14:textId="77777777" w:rsidR="000F0177" w:rsidRPr="00EB7329" w:rsidRDefault="000F0177" w:rsidP="000F0177">
      <w:pPr>
        <w:pStyle w:val="Web"/>
        <w:rPr>
          <w:sz w:val="27"/>
          <w:szCs w:val="27"/>
        </w:rPr>
      </w:pPr>
      <w:r w:rsidRPr="00EB7329">
        <w:rPr>
          <w:sz w:val="27"/>
          <w:szCs w:val="27"/>
        </w:rPr>
        <w:t xml:space="preserve">このため、 </w:t>
      </w:r>
      <w:r w:rsidRPr="00EB7329">
        <w:rPr>
          <w:rStyle w:val="a7"/>
          <w:sz w:val="27"/>
          <w:szCs w:val="27"/>
        </w:rPr>
        <w:t>クフ王の建築家も、まずセケド（5½）を選び、それに合わせて底辺長を決めた</w:t>
      </w:r>
      <w:r w:rsidRPr="00EB7329">
        <w:rPr>
          <w:sz w:val="27"/>
          <w:szCs w:val="27"/>
        </w:rPr>
        <w:t xml:space="preserve"> という説が主流です。</w:t>
      </w:r>
    </w:p>
    <w:p w14:paraId="0A17880D" w14:textId="77777777" w:rsidR="000F0177" w:rsidRPr="00EB7329" w:rsidRDefault="000F0177" w:rsidP="000F0177">
      <w:pPr>
        <w:pStyle w:val="2"/>
        <w:rPr>
          <w:sz w:val="27"/>
          <w:szCs w:val="27"/>
        </w:rPr>
      </w:pPr>
      <w:r w:rsidRPr="00EB7329">
        <w:rPr>
          <w:rStyle w:val="a7"/>
          <w:b/>
          <w:bCs/>
          <w:sz w:val="27"/>
          <w:szCs w:val="27"/>
        </w:rPr>
        <w:t>説2：底辺長と高さの比から逆算した（幾何学的・象徴的説）</w:t>
      </w:r>
    </w:p>
    <w:p w14:paraId="43CB202E" w14:textId="77777777" w:rsidR="000F0177" w:rsidRPr="00EB7329" w:rsidRDefault="000F0177" w:rsidP="000F0177">
      <w:pPr>
        <w:pStyle w:val="Web"/>
        <w:rPr>
          <w:sz w:val="27"/>
          <w:szCs w:val="27"/>
        </w:rPr>
      </w:pPr>
      <w:r w:rsidRPr="00EB7329">
        <w:rPr>
          <w:sz w:val="27"/>
          <w:szCs w:val="27"/>
        </w:rPr>
        <w:lastRenderedPageBreak/>
        <w:t xml:space="preserve">一部の研究者は、クフ王のピラミッドの底辺長が </w:t>
      </w:r>
      <w:r w:rsidRPr="00EB7329">
        <w:rPr>
          <w:rStyle w:val="a7"/>
          <w:sz w:val="27"/>
          <w:szCs w:val="27"/>
        </w:rPr>
        <w:t>高さを半径とした円の円周の 1/4 に近い</w:t>
      </w:r>
      <w:r w:rsidRPr="00EB7329">
        <w:rPr>
          <w:sz w:val="27"/>
          <w:szCs w:val="27"/>
        </w:rPr>
        <w:t xml:space="preserve"> ことに注目しています。</w:t>
      </w:r>
    </w:p>
    <w:p w14:paraId="629E6D29" w14:textId="77777777" w:rsidR="000F0177" w:rsidRPr="00EB7329" w:rsidRDefault="000F0177" w:rsidP="000F0177">
      <w:pPr>
        <w:pStyle w:val="Web"/>
        <w:numPr>
          <w:ilvl w:val="0"/>
          <w:numId w:val="28"/>
        </w:numPr>
        <w:rPr>
          <w:sz w:val="27"/>
          <w:szCs w:val="27"/>
        </w:rPr>
      </w:pPr>
      <w:r w:rsidRPr="00EB7329">
        <w:rPr>
          <w:sz w:val="27"/>
          <w:szCs w:val="27"/>
        </w:rPr>
        <w:t>高さ：280キュービット</w:t>
      </w:r>
    </w:p>
    <w:p w14:paraId="72CE9FAC" w14:textId="77777777" w:rsidR="000F0177" w:rsidRPr="00EB7329" w:rsidRDefault="000F0177" w:rsidP="000F0177">
      <w:pPr>
        <w:pStyle w:val="Web"/>
        <w:numPr>
          <w:ilvl w:val="0"/>
          <w:numId w:val="28"/>
        </w:numPr>
        <w:rPr>
          <w:sz w:val="27"/>
          <w:szCs w:val="27"/>
        </w:rPr>
      </w:pPr>
      <w:r w:rsidRPr="00EB7329">
        <w:rPr>
          <w:sz w:val="27"/>
          <w:szCs w:val="27"/>
        </w:rPr>
        <w:t>底辺：440キュービット</w:t>
      </w:r>
    </w:p>
    <w:p w14:paraId="7BD08B42" w14:textId="77777777" w:rsidR="000F0177" w:rsidRPr="00EB7329" w:rsidRDefault="000F0177" w:rsidP="000F0177">
      <w:pPr>
        <w:pStyle w:val="Web"/>
        <w:numPr>
          <w:ilvl w:val="0"/>
          <w:numId w:val="28"/>
        </w:numPr>
        <w:rPr>
          <w:sz w:val="27"/>
          <w:szCs w:val="27"/>
        </w:rPr>
      </w:pPr>
      <w:r w:rsidRPr="00EB7329">
        <w:rPr>
          <w:sz w:val="27"/>
          <w:szCs w:val="27"/>
        </w:rPr>
        <w:t>440 ≈ 280 × π / 2</w:t>
      </w:r>
    </w:p>
    <w:p w14:paraId="0A7B53E6" w14:textId="77777777" w:rsidR="000F0177" w:rsidRPr="00EB7329" w:rsidRDefault="000F0177" w:rsidP="000F0177">
      <w:pPr>
        <w:pStyle w:val="Web"/>
        <w:rPr>
          <w:sz w:val="27"/>
          <w:szCs w:val="27"/>
        </w:rPr>
      </w:pPr>
      <w:r w:rsidRPr="00EB7329">
        <w:rPr>
          <w:sz w:val="27"/>
          <w:szCs w:val="27"/>
        </w:rPr>
        <w:t xml:space="preserve">この比率から自然に勾配が決まり、 </w:t>
      </w:r>
      <w:r w:rsidRPr="00EB7329">
        <w:rPr>
          <w:rStyle w:val="a7"/>
          <w:sz w:val="27"/>
          <w:szCs w:val="27"/>
        </w:rPr>
        <w:t>結果としてセケドが 5½ になった</w:t>
      </w:r>
      <w:r w:rsidRPr="00EB7329">
        <w:rPr>
          <w:sz w:val="27"/>
          <w:szCs w:val="27"/>
        </w:rPr>
        <w:t xml:space="preserve"> という考え方です。</w:t>
      </w:r>
    </w:p>
    <w:p w14:paraId="644E9C9E" w14:textId="77777777" w:rsidR="000F0177" w:rsidRPr="000F0177" w:rsidRDefault="000F0177" w:rsidP="000F0177">
      <w:pPr>
        <w:widowControl/>
        <w:jc w:val="left"/>
        <w:rPr>
          <w:rFonts w:ascii="ＭＳ Ｐゴシック" w:eastAsia="ＭＳ Ｐゴシック" w:hAnsi="ＭＳ Ｐゴシック" w:cs="ＭＳ Ｐゴシック"/>
          <w:kern w:val="0"/>
          <w:sz w:val="27"/>
          <w:szCs w:val="27"/>
        </w:rPr>
      </w:pPr>
      <w:r w:rsidRPr="000F0177">
        <w:rPr>
          <w:rFonts w:ascii="ＭＳ Ｐゴシック" w:eastAsia="ＭＳ Ｐゴシック" w:hAnsi="ＭＳ Ｐゴシック" w:cs="ＭＳ Ｐゴシック"/>
          <w:noProof/>
          <w:kern w:val="0"/>
          <w:sz w:val="27"/>
          <w:szCs w:val="27"/>
        </w:rPr>
        <w:drawing>
          <wp:inline distT="0" distB="0" distL="0" distR="0" wp14:anchorId="133AF1F9" wp14:editId="57618F95">
            <wp:extent cx="7620" cy="762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308E5F0D" w14:textId="77777777" w:rsidR="000F0177" w:rsidRPr="00EB7329" w:rsidRDefault="000F0177" w:rsidP="000F0177">
      <w:pPr>
        <w:pStyle w:val="2"/>
        <w:rPr>
          <w:sz w:val="27"/>
          <w:szCs w:val="27"/>
        </w:rPr>
      </w:pPr>
      <w:r w:rsidRPr="00EB7329">
        <w:rPr>
          <w:rStyle w:val="a7"/>
          <w:b/>
          <w:bCs/>
          <w:sz w:val="27"/>
          <w:szCs w:val="27"/>
        </w:rPr>
        <w:t>説3：段数（100段）を基準にしたモジュール設計説</w:t>
      </w:r>
    </w:p>
    <w:p w14:paraId="60E13BDB" w14:textId="77777777" w:rsidR="000F0177" w:rsidRPr="00EB7329" w:rsidRDefault="000F0177" w:rsidP="000F0177">
      <w:pPr>
        <w:pStyle w:val="Web"/>
        <w:rPr>
          <w:sz w:val="27"/>
          <w:szCs w:val="27"/>
        </w:rPr>
      </w:pPr>
      <w:r w:rsidRPr="00EB7329">
        <w:rPr>
          <w:sz w:val="27"/>
          <w:szCs w:val="27"/>
        </w:rPr>
        <w:t xml:space="preserve">近年の研究では、真正ピラミッドの設計が </w:t>
      </w:r>
      <w:r w:rsidRPr="00EB7329">
        <w:rPr>
          <w:rStyle w:val="a7"/>
          <w:sz w:val="27"/>
          <w:szCs w:val="27"/>
        </w:rPr>
        <w:t>高さ100段・底辺100段の整数モジュール</w:t>
      </w:r>
      <w:r w:rsidRPr="00EB7329">
        <w:rPr>
          <w:sz w:val="27"/>
          <w:szCs w:val="27"/>
        </w:rPr>
        <w:t xml:space="preserve"> で構成されていた可能性が指摘されています。</w:t>
      </w:r>
    </w:p>
    <w:p w14:paraId="3BC21AFF" w14:textId="77777777" w:rsidR="000F0177" w:rsidRPr="00EB7329" w:rsidRDefault="000F0177" w:rsidP="000F0177">
      <w:pPr>
        <w:pStyle w:val="Web"/>
        <w:rPr>
          <w:sz w:val="27"/>
          <w:szCs w:val="27"/>
        </w:rPr>
      </w:pPr>
      <w:r w:rsidRPr="00EB7329">
        <w:rPr>
          <w:sz w:val="27"/>
          <w:szCs w:val="27"/>
        </w:rPr>
        <w:t>この場合、</w:t>
      </w:r>
    </w:p>
    <w:p w14:paraId="20928BB2" w14:textId="77777777" w:rsidR="000F0177" w:rsidRPr="00EB7329" w:rsidRDefault="000F0177" w:rsidP="000F0177">
      <w:pPr>
        <w:pStyle w:val="Web"/>
        <w:numPr>
          <w:ilvl w:val="0"/>
          <w:numId w:val="29"/>
        </w:numPr>
        <w:rPr>
          <w:sz w:val="27"/>
          <w:szCs w:val="27"/>
        </w:rPr>
      </w:pPr>
      <w:r w:rsidRPr="00EB7329">
        <w:rPr>
          <w:sz w:val="27"/>
          <w:szCs w:val="27"/>
        </w:rPr>
        <w:t>高さの基本単位（1高）</w:t>
      </w:r>
    </w:p>
    <w:p w14:paraId="3105E416" w14:textId="77777777" w:rsidR="000F0177" w:rsidRPr="00EB7329" w:rsidRDefault="000F0177" w:rsidP="000F0177">
      <w:pPr>
        <w:pStyle w:val="Web"/>
        <w:numPr>
          <w:ilvl w:val="0"/>
          <w:numId w:val="29"/>
        </w:numPr>
        <w:rPr>
          <w:sz w:val="27"/>
          <w:szCs w:val="27"/>
        </w:rPr>
      </w:pPr>
      <w:r w:rsidRPr="00EB7329">
        <w:rPr>
          <w:sz w:val="27"/>
          <w:szCs w:val="27"/>
        </w:rPr>
        <w:t xml:space="preserve">底辺の基本単位（1辺） を整数比で決めることで、 </w:t>
      </w:r>
      <w:r w:rsidRPr="00EB7329">
        <w:rPr>
          <w:rStyle w:val="a7"/>
          <w:sz w:val="27"/>
          <w:szCs w:val="27"/>
        </w:rPr>
        <w:t>自然にセケドが決まる</w:t>
      </w:r>
    </w:p>
    <w:p w14:paraId="70A2774E" w14:textId="32A4989B" w:rsidR="00C16B7B" w:rsidRPr="00EB7329" w:rsidRDefault="0035102D" w:rsidP="00C16B7B">
      <w:pPr>
        <w:pStyle w:val="Web"/>
        <w:numPr>
          <w:ilvl w:val="0"/>
          <w:numId w:val="30"/>
        </w:numPr>
        <w:rPr>
          <w:sz w:val="27"/>
          <w:szCs w:val="27"/>
        </w:rPr>
      </w:pPr>
      <w:r>
        <w:rPr>
          <w:rFonts w:hint="eastAsia"/>
          <w:sz w:val="27"/>
          <w:szCs w:val="27"/>
        </w:rPr>
        <w:t>段数</w:t>
      </w:r>
      <w:r w:rsidR="00C16B7B" w:rsidRPr="00EB7329">
        <w:rPr>
          <w:sz w:val="27"/>
          <w:szCs w:val="27"/>
        </w:rPr>
        <w:t xml:space="preserve">を整数比で決めることで、 </w:t>
      </w:r>
      <w:r w:rsidR="00C16B7B" w:rsidRPr="00EB7329">
        <w:rPr>
          <w:rStyle w:val="a7"/>
          <w:sz w:val="27"/>
          <w:szCs w:val="27"/>
        </w:rPr>
        <w:t>自然にセケドが決まる</w:t>
      </w:r>
      <w:r w:rsidR="00C16B7B" w:rsidRPr="00EB7329">
        <w:rPr>
          <w:sz w:val="27"/>
          <w:szCs w:val="27"/>
        </w:rPr>
        <w:t xml:space="preserve"> という設計方法です。</w:t>
      </w:r>
    </w:p>
    <w:p w14:paraId="23C7DC1B" w14:textId="77777777" w:rsidR="00C16B7B" w:rsidRPr="00EB7329" w:rsidRDefault="00C16B7B" w:rsidP="00C16B7B">
      <w:pPr>
        <w:pStyle w:val="Web"/>
        <w:rPr>
          <w:sz w:val="27"/>
          <w:szCs w:val="27"/>
        </w:rPr>
      </w:pPr>
      <w:r w:rsidRPr="00EB7329">
        <w:rPr>
          <w:sz w:val="27"/>
          <w:szCs w:val="27"/>
        </w:rPr>
        <w:t>クフ王の場合、</w:t>
      </w:r>
    </w:p>
    <w:p w14:paraId="4553B985" w14:textId="77777777" w:rsidR="00C16B7B" w:rsidRPr="00EB7329" w:rsidRDefault="00C16B7B" w:rsidP="00C16B7B">
      <w:pPr>
        <w:pStyle w:val="Web"/>
        <w:numPr>
          <w:ilvl w:val="0"/>
          <w:numId w:val="31"/>
        </w:numPr>
        <w:rPr>
          <w:sz w:val="27"/>
          <w:szCs w:val="27"/>
        </w:rPr>
      </w:pPr>
      <w:r w:rsidRPr="00EB7329">
        <w:rPr>
          <w:sz w:val="27"/>
          <w:szCs w:val="27"/>
        </w:rPr>
        <w:t>高さ：93⅓段</w:t>
      </w:r>
    </w:p>
    <w:p w14:paraId="3B0D636C" w14:textId="2D306563" w:rsidR="0099465F" w:rsidRPr="00EB7329" w:rsidRDefault="00C16B7B" w:rsidP="000E0249">
      <w:pPr>
        <w:pStyle w:val="Web"/>
        <w:numPr>
          <w:ilvl w:val="0"/>
          <w:numId w:val="31"/>
        </w:numPr>
        <w:rPr>
          <w:sz w:val="27"/>
          <w:szCs w:val="27"/>
        </w:rPr>
      </w:pPr>
      <w:r w:rsidRPr="00EB7329">
        <w:rPr>
          <w:sz w:val="27"/>
          <w:szCs w:val="27"/>
        </w:rPr>
        <w:t>底辺：93⅓段 となり、これもセケド 5½ に一致します</w:t>
      </w:r>
    </w:p>
    <w:p w14:paraId="3492BDC1" w14:textId="77777777" w:rsidR="00C16B7B" w:rsidRPr="00EB7329" w:rsidRDefault="00C16B7B" w:rsidP="00C16B7B">
      <w:pPr>
        <w:pStyle w:val="Web"/>
        <w:numPr>
          <w:ilvl w:val="0"/>
          <w:numId w:val="31"/>
        </w:numPr>
        <w:rPr>
          <w:sz w:val="27"/>
          <w:szCs w:val="27"/>
        </w:rPr>
      </w:pPr>
      <w:r w:rsidRPr="00EB7329">
        <w:rPr>
          <w:sz w:val="27"/>
          <w:szCs w:val="27"/>
        </w:rPr>
        <w:t>現代の学術的な結論は次のようにまとめられます。</w:t>
      </w:r>
    </w:p>
    <w:p w14:paraId="52EEBC2D" w14:textId="77777777" w:rsidR="00C16B7B" w:rsidRPr="00EB7329" w:rsidRDefault="00C16B7B" w:rsidP="00C16B7B">
      <w:pPr>
        <w:pStyle w:val="Web"/>
        <w:rPr>
          <w:sz w:val="27"/>
          <w:szCs w:val="27"/>
        </w:rPr>
      </w:pPr>
    </w:p>
    <w:p w14:paraId="651BD491" w14:textId="77777777" w:rsidR="00C16B7B" w:rsidRPr="00C16B7B" w:rsidRDefault="00C16B7B" w:rsidP="00C16B7B">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C16B7B">
        <w:rPr>
          <w:rFonts w:ascii="ＭＳ Ｐゴシック" w:eastAsia="ＭＳ Ｐゴシック" w:hAnsi="ＭＳ Ｐゴシック" w:cs="ＭＳ Ｐゴシック"/>
          <w:b/>
          <w:bCs/>
          <w:kern w:val="36"/>
          <w:sz w:val="27"/>
          <w:szCs w:val="27"/>
        </w:rPr>
        <w:t>4. 結論：セケドは「先に決めた」か「比率から決まった」か？</w:t>
      </w:r>
    </w:p>
    <w:p w14:paraId="77B6B00A" w14:textId="77777777" w:rsidR="00C16B7B" w:rsidRPr="00C16B7B" w:rsidRDefault="00C16B7B" w:rsidP="00C16B7B">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16B7B">
        <w:rPr>
          <w:rFonts w:ascii="ＭＳ Ｐゴシック" w:eastAsia="ＭＳ Ｐゴシック" w:hAnsi="ＭＳ Ｐゴシック" w:cs="ＭＳ Ｐゴシック"/>
          <w:kern w:val="0"/>
          <w:sz w:val="27"/>
          <w:szCs w:val="27"/>
        </w:rPr>
        <w:t>現代の学術的な結論は次のようにまとめられます。</w:t>
      </w:r>
    </w:p>
    <w:p w14:paraId="368C6904" w14:textId="77777777" w:rsidR="00C16B7B" w:rsidRPr="00C16B7B" w:rsidRDefault="00C16B7B" w:rsidP="00C16B7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6B7B">
        <w:rPr>
          <w:rFonts w:ascii="ＭＳ Ｐゴシック" w:eastAsia="ＭＳ Ｐゴシック" w:hAnsi="ＭＳ Ｐゴシック" w:cs="ＭＳ Ｐゴシック"/>
          <w:b/>
          <w:bCs/>
          <w:kern w:val="0"/>
          <w:sz w:val="27"/>
          <w:szCs w:val="27"/>
        </w:rPr>
        <w:t>✔ 古代エジプトの数学文書（リンド・モスクワパピルス）から</w:t>
      </w:r>
    </w:p>
    <w:p w14:paraId="43A5A22F" w14:textId="77777777" w:rsidR="00C16B7B" w:rsidRPr="00C16B7B" w:rsidRDefault="00C16B7B" w:rsidP="00C16B7B">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16B7B">
        <w:rPr>
          <w:rFonts w:ascii="ＭＳ Ｐゴシック" w:eastAsia="ＭＳ Ｐゴシック" w:hAnsi="ＭＳ Ｐゴシック" w:cs="ＭＳ Ｐゴシック"/>
          <w:kern w:val="0"/>
          <w:sz w:val="27"/>
          <w:szCs w:val="27"/>
        </w:rPr>
        <w:lastRenderedPageBreak/>
        <w:t xml:space="preserve">→ </w:t>
      </w:r>
      <w:r w:rsidRPr="00C16B7B">
        <w:rPr>
          <w:rFonts w:ascii="ＭＳ Ｐゴシック" w:eastAsia="ＭＳ Ｐゴシック" w:hAnsi="ＭＳ Ｐゴシック" w:cs="ＭＳ Ｐゴシック"/>
          <w:b/>
          <w:bCs/>
          <w:kern w:val="0"/>
          <w:sz w:val="27"/>
          <w:szCs w:val="27"/>
        </w:rPr>
        <w:t>セケドを先に決める設計法が存在したことは確実</w:t>
      </w:r>
      <w:r w:rsidRPr="00C16B7B">
        <w:rPr>
          <w:rFonts w:ascii="ＭＳ Ｐゴシック" w:eastAsia="ＭＳ Ｐゴシック" w:hAnsi="ＭＳ Ｐゴシック" w:cs="ＭＳ Ｐゴシック"/>
          <w:kern w:val="0"/>
          <w:sz w:val="27"/>
          <w:szCs w:val="27"/>
        </w:rPr>
        <w:t>。</w:t>
      </w:r>
    </w:p>
    <w:p w14:paraId="444BB5D9" w14:textId="77777777" w:rsidR="00C16B7B" w:rsidRPr="00C16B7B" w:rsidRDefault="00C16B7B" w:rsidP="00C16B7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6B7B">
        <w:rPr>
          <w:rFonts w:ascii="ＭＳ Ｐゴシック" w:eastAsia="ＭＳ Ｐゴシック" w:hAnsi="ＭＳ Ｐゴシック" w:cs="ＭＳ Ｐゴシック"/>
          <w:b/>
          <w:bCs/>
          <w:kern w:val="0"/>
          <w:sz w:val="27"/>
          <w:szCs w:val="27"/>
        </w:rPr>
        <w:t>✔ クフ王のピラミッドの実測値から</w:t>
      </w:r>
    </w:p>
    <w:p w14:paraId="278C1854" w14:textId="77777777" w:rsidR="00C16B7B" w:rsidRPr="00C16B7B" w:rsidRDefault="00C16B7B" w:rsidP="00C16B7B">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C16B7B">
        <w:rPr>
          <w:rFonts w:ascii="ＭＳ Ｐゴシック" w:eastAsia="ＭＳ Ｐゴシック" w:hAnsi="ＭＳ Ｐゴシック" w:cs="ＭＳ Ｐゴシック"/>
          <w:kern w:val="0"/>
          <w:sz w:val="27"/>
          <w:szCs w:val="27"/>
        </w:rPr>
        <w:t xml:space="preserve">→ </w:t>
      </w:r>
      <w:r w:rsidRPr="00C16B7B">
        <w:rPr>
          <w:rFonts w:ascii="ＭＳ Ｐゴシック" w:eastAsia="ＭＳ Ｐゴシック" w:hAnsi="ＭＳ Ｐゴシック" w:cs="ＭＳ Ｐゴシック"/>
          <w:b/>
          <w:bCs/>
          <w:kern w:val="0"/>
          <w:sz w:val="27"/>
          <w:szCs w:val="27"/>
        </w:rPr>
        <w:t>セケド 5½ が非常に精密に実現されている</w:t>
      </w:r>
      <w:r w:rsidRPr="00C16B7B">
        <w:rPr>
          <w:rFonts w:ascii="ＭＳ Ｐゴシック" w:eastAsia="ＭＳ Ｐゴシック" w:hAnsi="ＭＳ Ｐゴシック" w:cs="ＭＳ Ｐゴシック"/>
          <w:kern w:val="0"/>
          <w:sz w:val="27"/>
          <w:szCs w:val="27"/>
        </w:rPr>
        <w:t>。</w:t>
      </w:r>
    </w:p>
    <w:p w14:paraId="7C37A379" w14:textId="7D875CC1" w:rsidR="00EB7329" w:rsidRPr="00EB7329" w:rsidRDefault="00C16B7B" w:rsidP="00C16B7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r w:rsidRPr="00C16B7B">
        <w:rPr>
          <w:rFonts w:ascii="ＭＳ Ｐゴシック" w:eastAsia="ＭＳ Ｐゴシック" w:hAnsi="ＭＳ Ｐゴシック" w:cs="ＭＳ Ｐゴシック"/>
          <w:b/>
          <w:bCs/>
          <w:kern w:val="0"/>
          <w:sz w:val="27"/>
          <w:szCs w:val="27"/>
        </w:rPr>
        <w:t>✔ ただし、底辺長と高さの比率に象徴的意味（円周率との関係）を見出す説もあ</w:t>
      </w:r>
      <w:r w:rsidR="00EB7329" w:rsidRPr="00EB7329">
        <w:rPr>
          <w:rFonts w:ascii="ＭＳ Ｐゴシック" w:eastAsia="ＭＳ Ｐゴシック" w:hAnsi="ＭＳ Ｐゴシック" w:cs="ＭＳ Ｐゴシック" w:hint="eastAsia"/>
          <w:b/>
          <w:bCs/>
          <w:kern w:val="0"/>
          <w:sz w:val="27"/>
          <w:szCs w:val="27"/>
        </w:rPr>
        <w:t>る。</w:t>
      </w:r>
    </w:p>
    <w:p w14:paraId="51BA8DC3" w14:textId="77777777" w:rsidR="00EB7329" w:rsidRPr="00EB7329" w:rsidRDefault="00EB7329" w:rsidP="00C16B7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p>
    <w:p w14:paraId="014DC0C8" w14:textId="77777777" w:rsidR="00EB7329" w:rsidRPr="00EB7329" w:rsidRDefault="00EB7329" w:rsidP="00EB7329">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EB7329">
        <w:rPr>
          <w:rFonts w:ascii="Segoe UI Emoji" w:eastAsia="ＭＳ Ｐゴシック" w:hAnsi="Segoe UI Emoji" w:cs="Segoe UI Emoji"/>
          <w:b/>
          <w:bCs/>
          <w:kern w:val="36"/>
          <w:sz w:val="27"/>
          <w:szCs w:val="27"/>
        </w:rPr>
        <w:t>🧩</w:t>
      </w:r>
      <w:r w:rsidRPr="00EB7329">
        <w:rPr>
          <w:rFonts w:ascii="ＭＳ Ｐゴシック" w:eastAsia="ＭＳ Ｐゴシック" w:hAnsi="ＭＳ Ｐゴシック" w:cs="ＭＳ Ｐゴシック"/>
          <w:b/>
          <w:bCs/>
          <w:kern w:val="36"/>
          <w:sz w:val="27"/>
          <w:szCs w:val="27"/>
        </w:rPr>
        <w:t xml:space="preserve"> 最も妥当な推定</w:t>
      </w:r>
    </w:p>
    <w:p w14:paraId="1EE9635E" w14:textId="77777777" w:rsidR="00EB7329" w:rsidRPr="00EB7329" w:rsidRDefault="00EB7329" w:rsidP="00EB732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B7329">
        <w:rPr>
          <w:rFonts w:ascii="ＭＳ Ｐゴシック" w:eastAsia="ＭＳ Ｐゴシック" w:hAnsi="ＭＳ Ｐゴシック" w:cs="ＭＳ Ｐゴシック"/>
          <w:b/>
          <w:bCs/>
          <w:kern w:val="0"/>
          <w:sz w:val="27"/>
          <w:szCs w:val="27"/>
        </w:rPr>
        <w:t>クフ王の建築家は、伝統的なセケド計算法を用いて「5½」を選び、</w:t>
      </w:r>
      <w:r w:rsidRPr="00EB7329">
        <w:rPr>
          <w:rFonts w:ascii="ＭＳ Ｐゴシック" w:eastAsia="ＭＳ Ｐゴシック" w:hAnsi="ＭＳ Ｐゴシック" w:cs="ＭＳ Ｐゴシック"/>
          <w:kern w:val="0"/>
          <w:sz w:val="27"/>
          <w:szCs w:val="27"/>
        </w:rPr>
        <w:t xml:space="preserve"> </w:t>
      </w:r>
      <w:r w:rsidRPr="00EB7329">
        <w:rPr>
          <w:rFonts w:ascii="ＭＳ Ｐゴシック" w:eastAsia="ＭＳ Ｐゴシック" w:hAnsi="ＭＳ Ｐゴシック" w:cs="ＭＳ Ｐゴシック"/>
          <w:b/>
          <w:bCs/>
          <w:kern w:val="0"/>
          <w:sz w:val="27"/>
          <w:szCs w:val="27"/>
        </w:rPr>
        <w:t>そのセケドに基づいて底辺長と高さを決めた。</w:t>
      </w:r>
    </w:p>
    <w:p w14:paraId="7A95D527" w14:textId="77777777" w:rsidR="00EB7329" w:rsidRPr="00EB7329" w:rsidRDefault="00EB7329" w:rsidP="00EB7329">
      <w:pPr>
        <w:widowControl/>
        <w:spacing w:before="100" w:beforeAutospacing="1" w:after="100" w:afterAutospacing="1"/>
        <w:jc w:val="left"/>
        <w:rPr>
          <w:rFonts w:ascii="ＭＳ Ｐゴシック" w:eastAsia="ＭＳ Ｐゴシック" w:hAnsi="ＭＳ Ｐゴシック" w:cs="ＭＳ Ｐゴシック"/>
          <w:kern w:val="0"/>
          <w:sz w:val="27"/>
          <w:szCs w:val="27"/>
        </w:rPr>
      </w:pPr>
      <w:r w:rsidRPr="00EB7329">
        <w:rPr>
          <w:rFonts w:ascii="ＭＳ Ｐゴシック" w:eastAsia="ＭＳ Ｐゴシック" w:hAnsi="ＭＳ Ｐゴシック" w:cs="ＭＳ Ｐゴシック"/>
          <w:kern w:val="0"/>
          <w:sz w:val="27"/>
          <w:szCs w:val="27"/>
        </w:rPr>
        <w:t>これが現在の主流説です。</w:t>
      </w:r>
    </w:p>
    <w:p w14:paraId="611F33DD" w14:textId="77777777" w:rsidR="00EB7329" w:rsidRPr="00EB7329" w:rsidRDefault="00EB7329" w:rsidP="00EB7329">
      <w:pPr>
        <w:widowControl/>
        <w:spacing w:before="100" w:beforeAutospacing="1" w:after="100" w:afterAutospacing="1"/>
        <w:jc w:val="left"/>
        <w:outlineLvl w:val="0"/>
        <w:rPr>
          <w:rFonts w:ascii="ＭＳ Ｐゴシック" w:eastAsia="ＭＳ Ｐゴシック" w:hAnsi="ＭＳ Ｐゴシック" w:cs="ＭＳ Ｐゴシック"/>
          <w:b/>
          <w:bCs/>
          <w:kern w:val="36"/>
          <w:sz w:val="27"/>
          <w:szCs w:val="27"/>
        </w:rPr>
      </w:pPr>
      <w:r w:rsidRPr="00EB7329">
        <w:rPr>
          <w:rFonts w:ascii="ＭＳ Ｐゴシック" w:eastAsia="ＭＳ Ｐゴシック" w:hAnsi="ＭＳ Ｐゴシック" w:cs="ＭＳ Ｐゴシック"/>
          <w:b/>
          <w:bCs/>
          <w:kern w:val="36"/>
          <w:sz w:val="27"/>
          <w:szCs w:val="27"/>
        </w:rPr>
        <w:t>Sources</w:t>
      </w:r>
    </w:p>
    <w:p w14:paraId="05157CBB" w14:textId="17E2E204" w:rsidR="00EB7329" w:rsidRPr="00EB7329" w:rsidRDefault="00EB7329" w:rsidP="00E07801">
      <w:pPr>
        <w:widowControl/>
        <w:spacing w:before="100" w:beforeAutospacing="1" w:after="100" w:afterAutospacing="1"/>
        <w:jc w:val="left"/>
        <w:rPr>
          <w:rFonts w:ascii="ＭＳ Ｐゴシック" w:eastAsia="ＭＳ Ｐゴシック" w:hAnsi="ＭＳ Ｐゴシック" w:cs="ＭＳ Ｐゴシック"/>
          <w:kern w:val="0"/>
          <w:sz w:val="27"/>
          <w:szCs w:val="27"/>
        </w:rPr>
      </w:pPr>
      <w:proofErr w:type="spellStart"/>
      <w:r w:rsidRPr="00EB7329">
        <w:rPr>
          <w:rFonts w:ascii="ＭＳ Ｐゴシック" w:eastAsia="ＭＳ Ｐゴシック" w:hAnsi="ＭＳ Ｐゴシック" w:cs="ＭＳ Ｐゴシック"/>
          <w:kern w:val="0"/>
          <w:sz w:val="27"/>
          <w:szCs w:val="27"/>
        </w:rPr>
        <w:t>Sekeds</w:t>
      </w:r>
      <w:proofErr w:type="spellEnd"/>
      <w:r w:rsidRPr="00EB7329">
        <w:rPr>
          <w:rFonts w:ascii="ＭＳ Ｐゴシック" w:eastAsia="ＭＳ Ｐゴシック" w:hAnsi="ＭＳ Ｐゴシック" w:cs="ＭＳ Ｐゴシック"/>
          <w:kern w:val="0"/>
          <w:sz w:val="27"/>
          <w:szCs w:val="27"/>
        </w:rPr>
        <w:t xml:space="preserve"> and the Geometry of the Egyptian Pyramids </w:t>
      </w:r>
      <w:r w:rsidR="00E07801">
        <w:rPr>
          <w:rFonts w:ascii="ＭＳ Ｐゴシック" w:eastAsia="ＭＳ Ｐゴシック" w:hAnsi="ＭＳ Ｐゴシック" w:cs="ＭＳ Ｐゴシック" w:hint="eastAsia"/>
          <w:kern w:val="0"/>
          <w:sz w:val="27"/>
          <w:szCs w:val="27"/>
        </w:rPr>
        <w:t xml:space="preserve">　　　　</w:t>
      </w:r>
      <w:r w:rsidRPr="00EB7329">
        <w:rPr>
          <w:rFonts w:ascii="ＭＳ Ｐゴシック" w:eastAsia="ＭＳ Ｐゴシック" w:hAnsi="ＭＳ Ｐゴシック" w:cs="ＭＳ Ｐゴシック"/>
          <w:kern w:val="0"/>
          <w:sz w:val="27"/>
          <w:szCs w:val="27"/>
        </w:rPr>
        <w:t>tugumasab32.com真正ピラミッドの設計方針と運搬路（底辺長と高さの比率の</w:t>
      </w:r>
      <w:r w:rsidRPr="00EB7329">
        <w:rPr>
          <w:sz w:val="27"/>
          <w:szCs w:val="27"/>
        </w:rPr>
        <w:t>解析）</w:t>
      </w:r>
    </w:p>
    <w:p w14:paraId="520EB3FA" w14:textId="77777777" w:rsidR="00EB7329" w:rsidRPr="00C16B7B" w:rsidRDefault="00EB7329" w:rsidP="00C16B7B">
      <w:pPr>
        <w:widowControl/>
        <w:spacing w:before="100" w:beforeAutospacing="1" w:after="100" w:afterAutospacing="1"/>
        <w:jc w:val="left"/>
        <w:outlineLvl w:val="2"/>
        <w:rPr>
          <w:rFonts w:ascii="ＭＳ Ｐゴシック" w:eastAsia="ＭＳ Ｐゴシック" w:hAnsi="ＭＳ Ｐゴシック" w:cs="ＭＳ Ｐゴシック"/>
          <w:b/>
          <w:bCs/>
          <w:kern w:val="0"/>
          <w:sz w:val="27"/>
          <w:szCs w:val="27"/>
        </w:rPr>
      </w:pPr>
    </w:p>
    <w:p w14:paraId="4101DF5F" w14:textId="77777777" w:rsidR="00C16B7B" w:rsidRPr="00C16B7B" w:rsidRDefault="00C16B7B" w:rsidP="00C16B7B">
      <w:pPr>
        <w:pStyle w:val="Web"/>
      </w:pPr>
    </w:p>
    <w:sectPr w:rsidR="00C16B7B" w:rsidRPr="00C16B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97699" w14:textId="77777777" w:rsidR="00244B23" w:rsidRDefault="00244B23" w:rsidP="00052245">
      <w:r>
        <w:separator/>
      </w:r>
    </w:p>
  </w:endnote>
  <w:endnote w:type="continuationSeparator" w:id="0">
    <w:p w14:paraId="2A37D702" w14:textId="77777777" w:rsidR="00244B23" w:rsidRDefault="00244B23" w:rsidP="000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574D8" w14:textId="77777777" w:rsidR="00244B23" w:rsidRDefault="00244B23" w:rsidP="00052245">
      <w:r>
        <w:separator/>
      </w:r>
    </w:p>
  </w:footnote>
  <w:footnote w:type="continuationSeparator" w:id="0">
    <w:p w14:paraId="101C9B19" w14:textId="77777777" w:rsidR="00244B23" w:rsidRDefault="00244B23" w:rsidP="000522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B57"/>
    <w:multiLevelType w:val="multilevel"/>
    <w:tmpl w:val="404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02CAE"/>
    <w:multiLevelType w:val="multilevel"/>
    <w:tmpl w:val="B624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522AD"/>
    <w:multiLevelType w:val="multilevel"/>
    <w:tmpl w:val="075A5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81722C"/>
    <w:multiLevelType w:val="multilevel"/>
    <w:tmpl w:val="9250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B4A4E"/>
    <w:multiLevelType w:val="multilevel"/>
    <w:tmpl w:val="8ABA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B6D7F"/>
    <w:multiLevelType w:val="multilevel"/>
    <w:tmpl w:val="E248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4645D"/>
    <w:multiLevelType w:val="multilevel"/>
    <w:tmpl w:val="FF680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054508"/>
    <w:multiLevelType w:val="multilevel"/>
    <w:tmpl w:val="112E9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DD6CE4"/>
    <w:multiLevelType w:val="multilevel"/>
    <w:tmpl w:val="694C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7652B5"/>
    <w:multiLevelType w:val="multilevel"/>
    <w:tmpl w:val="5138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A778D2"/>
    <w:multiLevelType w:val="multilevel"/>
    <w:tmpl w:val="BFC0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AE8"/>
    <w:multiLevelType w:val="multilevel"/>
    <w:tmpl w:val="CC101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D128A2"/>
    <w:multiLevelType w:val="multilevel"/>
    <w:tmpl w:val="32AE9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56F65"/>
    <w:multiLevelType w:val="multilevel"/>
    <w:tmpl w:val="9C24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136BD0"/>
    <w:multiLevelType w:val="multilevel"/>
    <w:tmpl w:val="AA9E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010476"/>
    <w:multiLevelType w:val="multilevel"/>
    <w:tmpl w:val="B3FAF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6353D1"/>
    <w:multiLevelType w:val="multilevel"/>
    <w:tmpl w:val="9520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54C3F"/>
    <w:multiLevelType w:val="multilevel"/>
    <w:tmpl w:val="9B1C2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1515B0"/>
    <w:multiLevelType w:val="multilevel"/>
    <w:tmpl w:val="49AC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BC1E36"/>
    <w:multiLevelType w:val="multilevel"/>
    <w:tmpl w:val="6FCC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3B1719"/>
    <w:multiLevelType w:val="multilevel"/>
    <w:tmpl w:val="956E2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836F3D"/>
    <w:multiLevelType w:val="multilevel"/>
    <w:tmpl w:val="B366D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F75587"/>
    <w:multiLevelType w:val="multilevel"/>
    <w:tmpl w:val="E9FC2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218A2"/>
    <w:multiLevelType w:val="multilevel"/>
    <w:tmpl w:val="6E949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130294"/>
    <w:multiLevelType w:val="multilevel"/>
    <w:tmpl w:val="40A2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AE3755"/>
    <w:multiLevelType w:val="multilevel"/>
    <w:tmpl w:val="DDDC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884B50"/>
    <w:multiLevelType w:val="multilevel"/>
    <w:tmpl w:val="23BC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6F01D0"/>
    <w:multiLevelType w:val="multilevel"/>
    <w:tmpl w:val="4A84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B26A4"/>
    <w:multiLevelType w:val="multilevel"/>
    <w:tmpl w:val="41FCA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AD1B25"/>
    <w:multiLevelType w:val="multilevel"/>
    <w:tmpl w:val="461C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24ED3"/>
    <w:multiLevelType w:val="multilevel"/>
    <w:tmpl w:val="606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47486">
    <w:abstractNumId w:val="2"/>
  </w:num>
  <w:num w:numId="2" w16cid:durableId="1384283078">
    <w:abstractNumId w:val="14"/>
  </w:num>
  <w:num w:numId="3" w16cid:durableId="1167402272">
    <w:abstractNumId w:val="17"/>
  </w:num>
  <w:num w:numId="4" w16cid:durableId="898829866">
    <w:abstractNumId w:val="19"/>
  </w:num>
  <w:num w:numId="5" w16cid:durableId="501704796">
    <w:abstractNumId w:val="12"/>
  </w:num>
  <w:num w:numId="6" w16cid:durableId="2015915364">
    <w:abstractNumId w:val="23"/>
  </w:num>
  <w:num w:numId="7" w16cid:durableId="714888855">
    <w:abstractNumId w:val="4"/>
  </w:num>
  <w:num w:numId="8" w16cid:durableId="472452041">
    <w:abstractNumId w:val="9"/>
  </w:num>
  <w:num w:numId="9" w16cid:durableId="292491503">
    <w:abstractNumId w:val="27"/>
  </w:num>
  <w:num w:numId="10" w16cid:durableId="681128927">
    <w:abstractNumId w:val="18"/>
  </w:num>
  <w:num w:numId="11" w16cid:durableId="307248065">
    <w:abstractNumId w:val="22"/>
  </w:num>
  <w:num w:numId="12" w16cid:durableId="690956872">
    <w:abstractNumId w:val="6"/>
  </w:num>
  <w:num w:numId="13" w16cid:durableId="1669403735">
    <w:abstractNumId w:val="5"/>
  </w:num>
  <w:num w:numId="14" w16cid:durableId="1228153671">
    <w:abstractNumId w:val="3"/>
  </w:num>
  <w:num w:numId="15" w16cid:durableId="1096368459">
    <w:abstractNumId w:val="1"/>
  </w:num>
  <w:num w:numId="16" w16cid:durableId="113183686">
    <w:abstractNumId w:val="11"/>
  </w:num>
  <w:num w:numId="17" w16cid:durableId="1382635528">
    <w:abstractNumId w:val="8"/>
  </w:num>
  <w:num w:numId="18" w16cid:durableId="1238394733">
    <w:abstractNumId w:val="20"/>
  </w:num>
  <w:num w:numId="19" w16cid:durableId="119885044">
    <w:abstractNumId w:val="24"/>
  </w:num>
  <w:num w:numId="20" w16cid:durableId="1017464099">
    <w:abstractNumId w:val="30"/>
  </w:num>
  <w:num w:numId="21" w16cid:durableId="1304192304">
    <w:abstractNumId w:val="0"/>
  </w:num>
  <w:num w:numId="22" w16cid:durableId="1714768625">
    <w:abstractNumId w:val="7"/>
  </w:num>
  <w:num w:numId="23" w16cid:durableId="452527006">
    <w:abstractNumId w:val="29"/>
  </w:num>
  <w:num w:numId="24" w16cid:durableId="1578782372">
    <w:abstractNumId w:val="15"/>
  </w:num>
  <w:num w:numId="25" w16cid:durableId="2117021979">
    <w:abstractNumId w:val="28"/>
  </w:num>
  <w:num w:numId="26" w16cid:durableId="221792816">
    <w:abstractNumId w:val="25"/>
  </w:num>
  <w:num w:numId="27" w16cid:durableId="804157487">
    <w:abstractNumId w:val="16"/>
  </w:num>
  <w:num w:numId="28" w16cid:durableId="232854752">
    <w:abstractNumId w:val="10"/>
  </w:num>
  <w:num w:numId="29" w16cid:durableId="258871344">
    <w:abstractNumId w:val="21"/>
  </w:num>
  <w:num w:numId="30" w16cid:durableId="1099528354">
    <w:abstractNumId w:val="26"/>
  </w:num>
  <w:num w:numId="31" w16cid:durableId="128434117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CDA"/>
    <w:rsid w:val="00052245"/>
    <w:rsid w:val="000E0249"/>
    <w:rsid w:val="000F0177"/>
    <w:rsid w:val="001A534B"/>
    <w:rsid w:val="001E2A07"/>
    <w:rsid w:val="001E43CE"/>
    <w:rsid w:val="00244B23"/>
    <w:rsid w:val="00271173"/>
    <w:rsid w:val="002C1EA9"/>
    <w:rsid w:val="002C4A25"/>
    <w:rsid w:val="00310C3E"/>
    <w:rsid w:val="003439AD"/>
    <w:rsid w:val="0035102D"/>
    <w:rsid w:val="004774B8"/>
    <w:rsid w:val="004C278F"/>
    <w:rsid w:val="004F7432"/>
    <w:rsid w:val="00507545"/>
    <w:rsid w:val="00507EB1"/>
    <w:rsid w:val="00525D50"/>
    <w:rsid w:val="006D0A04"/>
    <w:rsid w:val="0089446C"/>
    <w:rsid w:val="00900954"/>
    <w:rsid w:val="009865CD"/>
    <w:rsid w:val="0099465F"/>
    <w:rsid w:val="00AC537C"/>
    <w:rsid w:val="00AF5DE4"/>
    <w:rsid w:val="00C16B7B"/>
    <w:rsid w:val="00D06680"/>
    <w:rsid w:val="00D63DDA"/>
    <w:rsid w:val="00DE2F9B"/>
    <w:rsid w:val="00E07801"/>
    <w:rsid w:val="00EB7329"/>
    <w:rsid w:val="00ED1CDA"/>
    <w:rsid w:val="00EE721A"/>
    <w:rsid w:val="00EF1A5C"/>
    <w:rsid w:val="00F43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138D95"/>
  <w15:chartTrackingRefBased/>
  <w15:docId w15:val="{10A5BF7A-48B2-44C5-8A21-CBB9A1027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0177"/>
    <w:pPr>
      <w:keepNext/>
      <w:outlineLvl w:val="0"/>
    </w:pPr>
    <w:rPr>
      <w:rFonts w:asciiTheme="majorHAnsi" w:eastAsiaTheme="majorEastAsia" w:hAnsiTheme="majorHAnsi" w:cstheme="majorBidi"/>
      <w:sz w:val="24"/>
      <w:szCs w:val="24"/>
    </w:rPr>
  </w:style>
  <w:style w:type="paragraph" w:styleId="2">
    <w:name w:val="heading 2"/>
    <w:basedOn w:val="a"/>
    <w:link w:val="20"/>
    <w:uiPriority w:val="9"/>
    <w:qFormat/>
    <w:rsid w:val="006D0A04"/>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link w:val="30"/>
    <w:uiPriority w:val="9"/>
    <w:qFormat/>
    <w:rsid w:val="006D0A04"/>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2245"/>
    <w:pPr>
      <w:tabs>
        <w:tab w:val="center" w:pos="4252"/>
        <w:tab w:val="right" w:pos="8504"/>
      </w:tabs>
      <w:snapToGrid w:val="0"/>
    </w:pPr>
  </w:style>
  <w:style w:type="character" w:customStyle="1" w:styleId="a4">
    <w:name w:val="ヘッダー (文字)"/>
    <w:basedOn w:val="a0"/>
    <w:link w:val="a3"/>
    <w:uiPriority w:val="99"/>
    <w:rsid w:val="00052245"/>
  </w:style>
  <w:style w:type="paragraph" w:styleId="a5">
    <w:name w:val="footer"/>
    <w:basedOn w:val="a"/>
    <w:link w:val="a6"/>
    <w:uiPriority w:val="99"/>
    <w:unhideWhenUsed/>
    <w:rsid w:val="00052245"/>
    <w:pPr>
      <w:tabs>
        <w:tab w:val="center" w:pos="4252"/>
        <w:tab w:val="right" w:pos="8504"/>
      </w:tabs>
      <w:snapToGrid w:val="0"/>
    </w:pPr>
  </w:style>
  <w:style w:type="character" w:customStyle="1" w:styleId="a6">
    <w:name w:val="フッター (文字)"/>
    <w:basedOn w:val="a0"/>
    <w:link w:val="a5"/>
    <w:uiPriority w:val="99"/>
    <w:rsid w:val="00052245"/>
  </w:style>
  <w:style w:type="paragraph" w:styleId="Web">
    <w:name w:val="Normal (Web)"/>
    <w:basedOn w:val="a"/>
    <w:uiPriority w:val="99"/>
    <w:unhideWhenUsed/>
    <w:rsid w:val="006D0A0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6D0A04"/>
    <w:rPr>
      <w:b/>
      <w:bCs/>
    </w:rPr>
  </w:style>
  <w:style w:type="character" w:customStyle="1" w:styleId="20">
    <w:name w:val="見出し 2 (文字)"/>
    <w:basedOn w:val="a0"/>
    <w:link w:val="2"/>
    <w:uiPriority w:val="9"/>
    <w:rsid w:val="006D0A04"/>
    <w:rPr>
      <w:rFonts w:ascii="ＭＳ Ｐゴシック" w:eastAsia="ＭＳ Ｐゴシック" w:hAnsi="ＭＳ Ｐゴシック" w:cs="ＭＳ Ｐゴシック"/>
      <w:b/>
      <w:bCs/>
      <w:kern w:val="0"/>
      <w:sz w:val="36"/>
      <w:szCs w:val="36"/>
    </w:rPr>
  </w:style>
  <w:style w:type="character" w:customStyle="1" w:styleId="30">
    <w:name w:val="見出し 3 (文字)"/>
    <w:basedOn w:val="a0"/>
    <w:link w:val="3"/>
    <w:uiPriority w:val="9"/>
    <w:rsid w:val="006D0A04"/>
    <w:rPr>
      <w:rFonts w:ascii="ＭＳ Ｐゴシック" w:eastAsia="ＭＳ Ｐゴシック" w:hAnsi="ＭＳ Ｐゴシック" w:cs="ＭＳ Ｐゴシック"/>
      <w:b/>
      <w:bCs/>
      <w:kern w:val="0"/>
      <w:sz w:val="27"/>
      <w:szCs w:val="27"/>
    </w:rPr>
  </w:style>
  <w:style w:type="paragraph" w:styleId="a8">
    <w:name w:val="List Paragraph"/>
    <w:basedOn w:val="a"/>
    <w:uiPriority w:val="34"/>
    <w:qFormat/>
    <w:rsid w:val="001E43CE"/>
    <w:pPr>
      <w:ind w:left="851"/>
    </w:pPr>
  </w:style>
  <w:style w:type="character" w:customStyle="1" w:styleId="10">
    <w:name w:val="見出し 1 (文字)"/>
    <w:basedOn w:val="a0"/>
    <w:link w:val="1"/>
    <w:uiPriority w:val="9"/>
    <w:rsid w:val="000F0177"/>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213</Words>
  <Characters>1215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藤原 嗣允</dc:creator>
  <cp:keywords/>
  <dc:description/>
  <cp:lastModifiedBy>f.tugumasa@gmail.com</cp:lastModifiedBy>
  <cp:revision>13</cp:revision>
  <dcterms:created xsi:type="dcterms:W3CDTF">2022-09-15T05:16:00Z</dcterms:created>
  <dcterms:modified xsi:type="dcterms:W3CDTF">2026-01-28T09:05:00Z</dcterms:modified>
</cp:coreProperties>
</file>