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F888" w14:textId="2B7FEDC6" w:rsidR="001926C5" w:rsidRPr="001926C5" w:rsidRDefault="002C69BE" w:rsidP="001926C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</w:rPr>
        <w:t>現在までに発表されている</w:t>
      </w:r>
      <w:r w:rsidR="001926C5"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クフ王のピラミッドの四角の位置と対角線の決め方」</w:t>
      </w:r>
    </w:p>
    <w:p w14:paraId="33237484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以下に、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クフ王のピラミッド（大ピラミッド）の四角形の位置決定方法と、対角線（＝方位・角の決め方）に関する学術的に知られている内容</w:t>
      </w: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を、検索結果に基づいて整理して説明します。</w:t>
      </w:r>
    </w:p>
    <w:p w14:paraId="6F2E0997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</w:pPr>
      <w:r w:rsidRPr="001926C5">
        <w:rPr>
          <w:rFonts w:ascii="Segoe UI Emoji" w:eastAsia="ＭＳ Ｐゴシック" w:hAnsi="Segoe UI Emoji" w:cs="Segoe UI Emoji"/>
          <w:b/>
          <w:bCs/>
          <w:kern w:val="36"/>
          <w:sz w:val="27"/>
          <w:szCs w:val="27"/>
        </w:rPr>
        <w:t>🏺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  <w:t xml:space="preserve"> クフ王のピラミッド</w:t>
      </w:r>
    </w:p>
    <w:p w14:paraId="5432DB91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四角形の位置（底辺の配置）はどう決められたのか？</w:t>
      </w:r>
    </w:p>
    <w:p w14:paraId="3E1E314D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1926C5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</w:rPr>
        <w:t>⭐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1. 地盤の選定</w:t>
      </w:r>
    </w:p>
    <w:p w14:paraId="275638D5" w14:textId="77777777" w:rsidR="001926C5" w:rsidRPr="001926C5" w:rsidRDefault="001926C5" w:rsidP="001926C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ピラミッド建設では、まず</w:t>
      </w:r>
      <w:r w:rsidRPr="001926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堅固で水平な地盤を選ぶことが技術者の重要な役割</w:t>
      </w:r>
      <w:r w:rsidRPr="001926C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だったとされています。 ギザ高原は固い石灰岩層が広く露出しており、巨大建造物に適した場所でした。</w:t>
      </w:r>
    </w:p>
    <w:p w14:paraId="6743C624" w14:textId="77777777" w:rsidR="001926C5" w:rsidRPr="00FE6175" w:rsidRDefault="001926C5" w:rsidP="001926C5">
      <w:pPr>
        <w:pStyle w:val="3"/>
      </w:pPr>
      <w:r w:rsidRPr="00FE6175">
        <w:rPr>
          <w:rStyle w:val="a7"/>
          <w:b/>
          <w:bCs/>
        </w:rPr>
        <w:t>2. 方位（東西南北）の決定</w:t>
      </w:r>
    </w:p>
    <w:p w14:paraId="2E1552AF" w14:textId="77777777" w:rsidR="001926C5" w:rsidRPr="00FE6175" w:rsidRDefault="001926C5" w:rsidP="001926C5">
      <w:pPr>
        <w:pStyle w:val="Web"/>
        <w:rPr>
          <w:sz w:val="27"/>
          <w:szCs w:val="27"/>
        </w:rPr>
      </w:pPr>
      <w:r w:rsidRPr="00FE6175">
        <w:rPr>
          <w:sz w:val="27"/>
          <w:szCs w:val="27"/>
        </w:rPr>
        <w:t>古代エジプト人は、</w:t>
      </w:r>
      <w:r w:rsidRPr="00FE6175">
        <w:rPr>
          <w:rStyle w:val="a7"/>
          <w:sz w:val="27"/>
          <w:szCs w:val="27"/>
        </w:rPr>
        <w:t>星の観測によって正確な方位を決めた</w:t>
      </w:r>
      <w:r w:rsidRPr="00FE6175">
        <w:rPr>
          <w:sz w:val="27"/>
          <w:szCs w:val="27"/>
        </w:rPr>
        <w:t>と記録されています。</w:t>
      </w:r>
    </w:p>
    <w:p w14:paraId="0311C3DE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北極星がまだ現在ほど安定していなかった時代、 </w:t>
      </w:r>
      <w:r w:rsidRPr="00FE6175">
        <w:rPr>
          <w:rStyle w:val="a7"/>
          <w:sz w:val="27"/>
          <w:szCs w:val="27"/>
        </w:rPr>
        <w:t>北の星の通過点を観測して真北を決定した</w:t>
      </w:r>
      <w:r w:rsidRPr="00FE6175">
        <w:rPr>
          <w:sz w:val="27"/>
          <w:szCs w:val="27"/>
        </w:rPr>
        <w:t>と考えられています。</w:t>
      </w:r>
    </w:p>
    <w:p w14:paraId="5B93C947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これにより、クフ王のピラミッドは</w:t>
      </w:r>
      <w:r w:rsidRPr="00FE6175">
        <w:rPr>
          <w:rStyle w:val="a7"/>
          <w:sz w:val="27"/>
          <w:szCs w:val="27"/>
        </w:rPr>
        <w:t>真北からわずか3分角以内</w:t>
      </w:r>
      <w:r w:rsidRPr="00FE6175">
        <w:rPr>
          <w:sz w:val="27"/>
          <w:szCs w:val="27"/>
        </w:rPr>
        <w:t>という驚異的な精度で配置されています。</w:t>
      </w:r>
    </w:p>
    <w:p w14:paraId="7A60B568" w14:textId="77777777" w:rsidR="001926C5" w:rsidRPr="00FE6175" w:rsidRDefault="001926C5" w:rsidP="001926C5">
      <w:pPr>
        <w:pStyle w:val="3"/>
        <w:numPr>
          <w:ilvl w:val="0"/>
          <w:numId w:val="28"/>
        </w:numPr>
      </w:pPr>
      <w:r w:rsidRPr="00FE6175">
        <w:rPr>
          <w:rFonts w:ascii="Segoe UI Emoji" w:hAnsi="Segoe UI Emoji" w:cs="Segoe UI Emoji"/>
        </w:rPr>
        <w:t>⭐</w:t>
      </w:r>
      <w:r w:rsidRPr="00FE6175">
        <w:t xml:space="preserve"> </w:t>
      </w:r>
      <w:r w:rsidRPr="00FE6175">
        <w:rPr>
          <w:rStyle w:val="a7"/>
          <w:b/>
          <w:bCs/>
        </w:rPr>
        <w:t>3. 水平の決定</w:t>
      </w:r>
    </w:p>
    <w:p w14:paraId="4F9D9A63" w14:textId="1DBB8C55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水平は</w:t>
      </w:r>
      <w:r w:rsidRPr="00FE6175">
        <w:rPr>
          <w:rStyle w:val="a7"/>
          <w:sz w:val="27"/>
          <w:szCs w:val="27"/>
        </w:rPr>
        <w:t>ナイル川の水を利用して測定</w:t>
      </w:r>
      <w:r w:rsidRPr="00FE6175">
        <w:rPr>
          <w:sz w:val="27"/>
          <w:szCs w:val="27"/>
        </w:rPr>
        <w:t>したとされています。 水面は自然に水平になるため、巨大な基準線を作るのに最適でした。</w:t>
      </w:r>
    </w:p>
    <w:p w14:paraId="1A464BF0" w14:textId="77777777" w:rsidR="001926C5" w:rsidRPr="00033F37" w:rsidRDefault="001926C5" w:rsidP="001926C5">
      <w:pPr>
        <w:pStyle w:val="1"/>
        <w:numPr>
          <w:ilvl w:val="0"/>
          <w:numId w:val="28"/>
        </w:numPr>
        <w:rPr>
          <w:b/>
          <w:bCs/>
          <w:sz w:val="27"/>
          <w:szCs w:val="27"/>
        </w:rPr>
      </w:pPr>
      <w:r w:rsidRPr="00033F37">
        <w:rPr>
          <w:rFonts w:ascii="Segoe UI Emoji" w:hAnsi="Segoe UI Emoji" w:cs="Segoe UI Emoji"/>
          <w:b/>
          <w:bCs/>
          <w:sz w:val="27"/>
          <w:szCs w:val="27"/>
        </w:rPr>
        <w:t>🔺</w:t>
      </w:r>
      <w:r w:rsidRPr="00033F37">
        <w:rPr>
          <w:b/>
          <w:bCs/>
          <w:sz w:val="27"/>
          <w:szCs w:val="27"/>
        </w:rPr>
        <w:t xml:space="preserve"> 四角形の形状（直角）の決め方</w:t>
      </w:r>
    </w:p>
    <w:p w14:paraId="15DBE386" w14:textId="77777777" w:rsidR="001926C5" w:rsidRPr="00FE6175" w:rsidRDefault="001926C5" w:rsidP="001926C5">
      <w:pPr>
        <w:pStyle w:val="3"/>
        <w:numPr>
          <w:ilvl w:val="0"/>
          <w:numId w:val="28"/>
        </w:numPr>
      </w:pPr>
      <w:r w:rsidRPr="00FE6175">
        <w:rPr>
          <w:rFonts w:ascii="Segoe UI Emoji" w:hAnsi="Segoe UI Emoji" w:cs="Segoe UI Emoji"/>
        </w:rPr>
        <w:t>⭐</w:t>
      </w:r>
      <w:r w:rsidRPr="00FE6175">
        <w:t xml:space="preserve"> </w:t>
      </w:r>
      <w:r w:rsidRPr="00FE6175">
        <w:rPr>
          <w:rStyle w:val="a7"/>
          <w:b/>
          <w:bCs/>
        </w:rPr>
        <w:t>4. 直角は「3:4:5 の結び目ロープ」で作った</w:t>
      </w:r>
    </w:p>
    <w:p w14:paraId="2FB43B09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古代エジプトでは、</w:t>
      </w:r>
      <w:r w:rsidRPr="00FE6175">
        <w:rPr>
          <w:rStyle w:val="a7"/>
          <w:sz w:val="27"/>
          <w:szCs w:val="27"/>
        </w:rPr>
        <w:t>等間隔に結び目をつけたロープで 3:4:5 の三角形を作り、直角を作る</w:t>
      </w:r>
      <w:r w:rsidRPr="00FE6175">
        <w:rPr>
          <w:sz w:val="27"/>
          <w:szCs w:val="27"/>
        </w:rPr>
        <w:t>技術が使われていました。</w:t>
      </w:r>
    </w:p>
    <w:p w14:paraId="30499A51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lastRenderedPageBreak/>
        <w:t xml:space="preserve">これは現代でいう「ピタゴラスの定理」の実用版で、 </w:t>
      </w:r>
      <w:r w:rsidRPr="00FE6175">
        <w:rPr>
          <w:rStyle w:val="a7"/>
          <w:sz w:val="27"/>
          <w:szCs w:val="27"/>
        </w:rPr>
        <w:t>3² + 4² = 5²</w:t>
      </w:r>
      <w:r w:rsidRPr="00FE6175">
        <w:rPr>
          <w:sz w:val="27"/>
          <w:szCs w:val="27"/>
        </w:rPr>
        <w:t xml:space="preserve"> となるため、3:4 の辺の間は必ず直角になります</w:t>
      </w:r>
    </w:p>
    <w:p w14:paraId="29905C61" w14:textId="77777777" w:rsidR="001926C5" w:rsidRPr="00033F37" w:rsidRDefault="001926C5" w:rsidP="001926C5">
      <w:pPr>
        <w:pStyle w:val="1"/>
        <w:numPr>
          <w:ilvl w:val="0"/>
          <w:numId w:val="28"/>
        </w:numPr>
        <w:rPr>
          <w:b/>
          <w:bCs/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🔺</w:t>
      </w:r>
      <w:r w:rsidRPr="00033F37">
        <w:rPr>
          <w:b/>
          <w:bCs/>
          <w:sz w:val="27"/>
          <w:szCs w:val="27"/>
        </w:rPr>
        <w:t xml:space="preserve"> 対角線（角の位置）はどう決めたのか？</w:t>
      </w:r>
    </w:p>
    <w:p w14:paraId="2234BC33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ピラミッドの四隅を決めるには、 </w:t>
      </w:r>
      <w:r w:rsidRPr="00FE6175">
        <w:rPr>
          <w:rStyle w:val="a7"/>
          <w:sz w:val="27"/>
          <w:szCs w:val="27"/>
        </w:rPr>
        <w:t>①方位（東西南北）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sz w:val="27"/>
          <w:szCs w:val="27"/>
        </w:rPr>
        <w:t>②直角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sz w:val="27"/>
          <w:szCs w:val="27"/>
        </w:rPr>
        <w:t>③辺の長さ</w:t>
      </w:r>
      <w:r w:rsidRPr="00FE6175">
        <w:rPr>
          <w:sz w:val="27"/>
          <w:szCs w:val="27"/>
        </w:rPr>
        <w:t xml:space="preserve"> が揃えば決定できます。</w:t>
      </w:r>
    </w:p>
    <w:p w14:paraId="5C24A487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古代エジプト人は次の手順で角を決めたと考えられています：</w:t>
      </w:r>
    </w:p>
    <w:p w14:paraId="102897B3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Style w:val="a7"/>
          <w:b/>
          <w:bCs/>
          <w:sz w:val="27"/>
          <w:szCs w:val="27"/>
        </w:rPr>
        <w:t>5. まず基準線（東西線）を引く</w:t>
      </w:r>
    </w:p>
    <w:p w14:paraId="00506900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星の観測で決めた真東–真西の線を地面に引く。</w:t>
      </w:r>
    </w:p>
    <w:p w14:paraId="27D8D69B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⭐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b/>
          <w:bCs/>
          <w:sz w:val="27"/>
          <w:szCs w:val="27"/>
        </w:rPr>
        <w:t>6. 直角を作り、南北線を引く</w:t>
      </w:r>
    </w:p>
    <w:p w14:paraId="44ADB53A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3:4:5 ロープで東西線に直角を作り、南北線を引く。</w:t>
      </w:r>
    </w:p>
    <w:p w14:paraId="7E954BD9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⭐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b/>
          <w:bCs/>
          <w:sz w:val="27"/>
          <w:szCs w:val="27"/>
        </w:rPr>
        <w:t>7. 辺の長さを測って四角形を作る</w:t>
      </w:r>
    </w:p>
    <w:p w14:paraId="408BBF9D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>クフ王のピラミッドの一辺は約 230.4m。 この長さをロープで測り、東西線・南北線に沿って四隅を決める。</w:t>
      </w:r>
    </w:p>
    <w:p w14:paraId="3137A9CA" w14:textId="77777777" w:rsidR="001926C5" w:rsidRPr="00FE6175" w:rsidRDefault="001926C5" w:rsidP="001926C5">
      <w:pPr>
        <w:pStyle w:val="2"/>
        <w:numPr>
          <w:ilvl w:val="0"/>
          <w:numId w:val="28"/>
        </w:numPr>
        <w:rPr>
          <w:sz w:val="27"/>
          <w:szCs w:val="27"/>
        </w:rPr>
      </w:pPr>
      <w:r w:rsidRPr="00FE6175">
        <w:rPr>
          <w:rFonts w:ascii="Segoe UI Emoji" w:hAnsi="Segoe UI Emoji" w:cs="Segoe UI Emoji"/>
          <w:sz w:val="27"/>
          <w:szCs w:val="27"/>
        </w:rPr>
        <w:t>⭐</w:t>
      </w:r>
      <w:r w:rsidRPr="00FE6175">
        <w:rPr>
          <w:sz w:val="27"/>
          <w:szCs w:val="27"/>
        </w:rPr>
        <w:t xml:space="preserve"> </w:t>
      </w:r>
      <w:r w:rsidRPr="00FE6175">
        <w:rPr>
          <w:rStyle w:val="a7"/>
          <w:b/>
          <w:bCs/>
          <w:sz w:val="27"/>
          <w:szCs w:val="27"/>
        </w:rPr>
        <w:t>8. 対角線は自然に決まる</w:t>
      </w:r>
    </w:p>
    <w:p w14:paraId="3F797ADB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四角形の四隅が決まれば、 </w:t>
      </w:r>
      <w:r w:rsidRPr="00FE6175">
        <w:rPr>
          <w:rStyle w:val="a7"/>
          <w:sz w:val="27"/>
          <w:szCs w:val="27"/>
        </w:rPr>
        <w:t>対角線は自動的に決まる</w:t>
      </w:r>
      <w:r w:rsidRPr="00FE6175">
        <w:rPr>
          <w:sz w:val="27"/>
          <w:szCs w:val="27"/>
        </w:rPr>
        <w:t>ため、特別な測定は不要。</w:t>
      </w:r>
    </w:p>
    <w:p w14:paraId="326B008C" w14:textId="77777777" w:rsidR="001926C5" w:rsidRPr="00FE6175" w:rsidRDefault="001926C5" w:rsidP="001926C5">
      <w:pPr>
        <w:pStyle w:val="Web"/>
        <w:numPr>
          <w:ilvl w:val="0"/>
          <w:numId w:val="28"/>
        </w:numPr>
        <w:rPr>
          <w:sz w:val="27"/>
          <w:szCs w:val="27"/>
        </w:rPr>
      </w:pPr>
      <w:r w:rsidRPr="00FE6175">
        <w:rPr>
          <w:sz w:val="27"/>
          <w:szCs w:val="27"/>
        </w:rPr>
        <w:t xml:space="preserve">ただし、実際には四隅の位置を確認するために </w:t>
      </w:r>
      <w:r w:rsidRPr="00FE6175">
        <w:rPr>
          <w:rStyle w:val="a7"/>
          <w:sz w:val="27"/>
          <w:szCs w:val="27"/>
        </w:rPr>
        <w:t>対角線の長さが一致するかどうかを測って誤差を調整した</w:t>
      </w:r>
      <w:r w:rsidRPr="00FE6175">
        <w:rPr>
          <w:sz w:val="27"/>
          <w:szCs w:val="27"/>
        </w:rPr>
        <w:t xml:space="preserve"> と考えられています。</w:t>
      </w:r>
    </w:p>
    <w:p w14:paraId="460F16CA" w14:textId="77777777" w:rsidR="001926C5" w:rsidRPr="00FE6175" w:rsidRDefault="001926C5" w:rsidP="001926C5">
      <w:pPr>
        <w:pStyle w:val="1"/>
        <w:rPr>
          <w:sz w:val="27"/>
          <w:szCs w:val="27"/>
        </w:rPr>
      </w:pPr>
      <w:r w:rsidRPr="00FE6175">
        <w:rPr>
          <w:sz w:val="27"/>
          <w:szCs w:val="27"/>
        </w:rPr>
        <w:t>まとめ（簡潔版）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3840"/>
        <w:gridCol w:w="616"/>
      </w:tblGrid>
      <w:tr w:rsidR="001926C5" w:rsidRPr="001926C5" w14:paraId="7D2718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76FA9" w14:textId="77777777" w:rsidR="001926C5" w:rsidRPr="001926C5" w:rsidRDefault="001926C5" w:rsidP="001926C5">
            <w:pPr>
              <w:rPr>
                <w:b/>
                <w:bCs/>
                <w:sz w:val="27"/>
                <w:szCs w:val="27"/>
              </w:rPr>
            </w:pPr>
            <w:r w:rsidRPr="001926C5">
              <w:rPr>
                <w:b/>
                <w:bCs/>
                <w:sz w:val="27"/>
                <w:szCs w:val="27"/>
              </w:rPr>
              <w:t>工程</w:t>
            </w:r>
          </w:p>
        </w:tc>
        <w:tc>
          <w:tcPr>
            <w:tcW w:w="0" w:type="auto"/>
            <w:vAlign w:val="center"/>
            <w:hideMark/>
          </w:tcPr>
          <w:p w14:paraId="63935992" w14:textId="77777777" w:rsidR="001926C5" w:rsidRPr="001926C5" w:rsidRDefault="001926C5" w:rsidP="001926C5">
            <w:pPr>
              <w:rPr>
                <w:b/>
                <w:bCs/>
                <w:sz w:val="27"/>
                <w:szCs w:val="27"/>
              </w:rPr>
            </w:pPr>
            <w:r w:rsidRPr="001926C5">
              <w:rPr>
                <w:b/>
                <w:bCs/>
                <w:sz w:val="27"/>
                <w:szCs w:val="27"/>
              </w:rPr>
              <w:t>方法</w:t>
            </w:r>
          </w:p>
        </w:tc>
        <w:tc>
          <w:tcPr>
            <w:tcW w:w="0" w:type="auto"/>
            <w:vAlign w:val="center"/>
            <w:hideMark/>
          </w:tcPr>
          <w:p w14:paraId="26E01234" w14:textId="77777777" w:rsidR="001926C5" w:rsidRPr="001926C5" w:rsidRDefault="001926C5" w:rsidP="001926C5">
            <w:pPr>
              <w:rPr>
                <w:b/>
                <w:bCs/>
                <w:sz w:val="27"/>
                <w:szCs w:val="27"/>
              </w:rPr>
            </w:pPr>
            <w:r w:rsidRPr="001926C5">
              <w:rPr>
                <w:b/>
                <w:bCs/>
                <w:sz w:val="27"/>
                <w:szCs w:val="27"/>
              </w:rPr>
              <w:t>出典</w:t>
            </w:r>
          </w:p>
        </w:tc>
      </w:tr>
      <w:tr w:rsidR="001926C5" w:rsidRPr="001926C5" w14:paraId="16C3FE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FF425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地盤選定</w:t>
            </w:r>
          </w:p>
        </w:tc>
        <w:tc>
          <w:tcPr>
            <w:tcW w:w="0" w:type="auto"/>
            <w:vAlign w:val="center"/>
            <w:hideMark/>
          </w:tcPr>
          <w:p w14:paraId="2DA60948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固い地盤を選ぶ</w:t>
            </w:r>
          </w:p>
        </w:tc>
        <w:tc>
          <w:tcPr>
            <w:tcW w:w="0" w:type="auto"/>
            <w:vAlign w:val="center"/>
            <w:hideMark/>
          </w:tcPr>
          <w:p w14:paraId="55BEE0D4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3AFF50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3AA01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方位決定</w:t>
            </w:r>
          </w:p>
        </w:tc>
        <w:tc>
          <w:tcPr>
            <w:tcW w:w="0" w:type="auto"/>
            <w:vAlign w:val="center"/>
            <w:hideMark/>
          </w:tcPr>
          <w:p w14:paraId="3F9DDA7B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星の観測で真北を決める</w:t>
            </w:r>
          </w:p>
        </w:tc>
        <w:tc>
          <w:tcPr>
            <w:tcW w:w="0" w:type="auto"/>
            <w:vAlign w:val="center"/>
            <w:hideMark/>
          </w:tcPr>
          <w:p w14:paraId="25D36CBD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73B2B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29233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水平決定</w:t>
            </w:r>
          </w:p>
        </w:tc>
        <w:tc>
          <w:tcPr>
            <w:tcW w:w="0" w:type="auto"/>
            <w:vAlign w:val="center"/>
            <w:hideMark/>
          </w:tcPr>
          <w:p w14:paraId="309FAAE9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ナイル川の水で水平を測る</w:t>
            </w:r>
          </w:p>
        </w:tc>
        <w:tc>
          <w:tcPr>
            <w:tcW w:w="0" w:type="auto"/>
            <w:vAlign w:val="center"/>
            <w:hideMark/>
          </w:tcPr>
          <w:p w14:paraId="786C7433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6446C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AC310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直角決定</w:t>
            </w:r>
          </w:p>
        </w:tc>
        <w:tc>
          <w:tcPr>
            <w:tcW w:w="0" w:type="auto"/>
            <w:vAlign w:val="center"/>
            <w:hideMark/>
          </w:tcPr>
          <w:p w14:paraId="7CDA0A5C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3:4:5 ロープ</w:t>
            </w:r>
          </w:p>
        </w:tc>
        <w:tc>
          <w:tcPr>
            <w:tcW w:w="0" w:type="auto"/>
            <w:vAlign w:val="center"/>
            <w:hideMark/>
          </w:tcPr>
          <w:p w14:paraId="53CC6B8C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  <w:tr w:rsidR="001926C5" w:rsidRPr="001926C5" w14:paraId="1C4083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9835A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lastRenderedPageBreak/>
              <w:t>四角形の決定</w:t>
            </w:r>
          </w:p>
        </w:tc>
        <w:tc>
          <w:tcPr>
            <w:tcW w:w="0" w:type="auto"/>
            <w:vAlign w:val="center"/>
            <w:hideMark/>
          </w:tcPr>
          <w:p w14:paraId="3B60D94E" w14:textId="77777777" w:rsidR="001926C5" w:rsidRPr="001926C5" w:rsidRDefault="001926C5" w:rsidP="001926C5">
            <w:pPr>
              <w:rPr>
                <w:sz w:val="27"/>
                <w:szCs w:val="27"/>
              </w:rPr>
            </w:pPr>
            <w:r w:rsidRPr="001926C5">
              <w:rPr>
                <w:sz w:val="27"/>
                <w:szCs w:val="27"/>
              </w:rPr>
              <w:t>方位＋直角＋辺長で四隅を決定</w:t>
            </w:r>
          </w:p>
        </w:tc>
        <w:tc>
          <w:tcPr>
            <w:tcW w:w="0" w:type="auto"/>
            <w:vAlign w:val="center"/>
            <w:hideMark/>
          </w:tcPr>
          <w:p w14:paraId="0D7D555D" w14:textId="77777777" w:rsidR="001926C5" w:rsidRPr="001926C5" w:rsidRDefault="001926C5" w:rsidP="001926C5">
            <w:pPr>
              <w:rPr>
                <w:sz w:val="27"/>
                <w:szCs w:val="27"/>
              </w:rPr>
            </w:pPr>
          </w:p>
        </w:tc>
      </w:tr>
    </w:tbl>
    <w:p w14:paraId="74B329C6" w14:textId="77777777" w:rsidR="001926C5" w:rsidRPr="00FE6175" w:rsidRDefault="001926C5" w:rsidP="001926C5">
      <w:pPr>
        <w:rPr>
          <w:sz w:val="27"/>
          <w:szCs w:val="27"/>
        </w:rPr>
      </w:pPr>
    </w:p>
    <w:p w14:paraId="5AB22F5B" w14:textId="77777777" w:rsidR="00FE6175" w:rsidRPr="00FE6175" w:rsidRDefault="00FE6175" w:rsidP="00FE61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noProof/>
          <w:kern w:val="0"/>
          <w:sz w:val="27"/>
          <w:szCs w:val="27"/>
        </w:rPr>
        <w:drawing>
          <wp:inline distT="0" distB="0" distL="0" distR="0" wp14:anchorId="38B01B1F" wp14:editId="570D3A78">
            <wp:extent cx="7620" cy="762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37E0C" w14:textId="77777777" w:rsidR="00FE6175" w:rsidRPr="00FE6175" w:rsidRDefault="00FE6175" w:rsidP="00FE6175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b/>
          <w:bCs/>
          <w:kern w:val="36"/>
          <w:sz w:val="27"/>
          <w:szCs w:val="27"/>
        </w:rPr>
        <w:t>さらに深く知りたい場合</w:t>
      </w:r>
    </w:p>
    <w:p w14:paraId="0BE763A9" w14:textId="77777777" w:rsidR="00FE6175" w:rsidRPr="00FE6175" w:rsidRDefault="00FE6175" w:rsidP="00FE61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クフ王のピラミッドの設計思想（高さと底辺の関係、円周との関係など）については、藤原嗣允氏の研究が詳しいです。</w:t>
      </w:r>
    </w:p>
    <w:p w14:paraId="46E700F1" w14:textId="77777777" w:rsidR="00FE6175" w:rsidRPr="00FE6175" w:rsidRDefault="00FE6175" w:rsidP="00FE617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必要なら、 </w:t>
      </w:r>
      <w:r w:rsidRPr="00FE61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・図解</w:t>
      </w: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 </w:t>
      </w:r>
      <w:r w:rsidRPr="00FE61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・手順のイラスト化</w:t>
      </w: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 </w:t>
      </w:r>
      <w:r w:rsidRPr="00FE61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・現代測量との比較</w:t>
      </w: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 xml:space="preserve"> なども作れます。</w:t>
      </w:r>
    </w:p>
    <w:p w14:paraId="293CE027" w14:textId="12413E99" w:rsidR="00FE6175" w:rsidRPr="00FE6175" w:rsidRDefault="00FE6175" w:rsidP="00FE6175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</w:pPr>
      <w:r w:rsidRPr="00FE6175">
        <w:rPr>
          <w:rFonts w:ascii="ＭＳ Ｐゴシック" w:eastAsia="ＭＳ Ｐゴシック" w:hAnsi="ＭＳ Ｐゴシック" w:cs="ＭＳ Ｐゴシック"/>
          <w:kern w:val="0"/>
          <w:sz w:val="27"/>
          <w:szCs w:val="27"/>
        </w:rPr>
        <w:t>https://tugumasab32.com/wp-content/uploads/2023/01/e392f9aa4316761bcf53139410265102-13.docx</w:t>
      </w:r>
    </w:p>
    <w:sectPr w:rsidR="00FE6175" w:rsidRPr="00FE61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BB88" w14:textId="77777777" w:rsidR="0061526C" w:rsidRDefault="0061526C" w:rsidP="00052245">
      <w:r>
        <w:separator/>
      </w:r>
    </w:p>
  </w:endnote>
  <w:endnote w:type="continuationSeparator" w:id="0">
    <w:p w14:paraId="47DF6DAF" w14:textId="77777777" w:rsidR="0061526C" w:rsidRDefault="0061526C" w:rsidP="0005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DD2E" w14:textId="77777777" w:rsidR="0061526C" w:rsidRDefault="0061526C" w:rsidP="00052245">
      <w:r>
        <w:separator/>
      </w:r>
    </w:p>
  </w:footnote>
  <w:footnote w:type="continuationSeparator" w:id="0">
    <w:p w14:paraId="0E66DB20" w14:textId="77777777" w:rsidR="0061526C" w:rsidRDefault="0061526C" w:rsidP="00052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B57"/>
    <w:multiLevelType w:val="multilevel"/>
    <w:tmpl w:val="4044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2CAE"/>
    <w:multiLevelType w:val="multilevel"/>
    <w:tmpl w:val="B62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522AD"/>
    <w:multiLevelType w:val="multilevel"/>
    <w:tmpl w:val="075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1722C"/>
    <w:multiLevelType w:val="multilevel"/>
    <w:tmpl w:val="925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B4A4E"/>
    <w:multiLevelType w:val="multilevel"/>
    <w:tmpl w:val="8AB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B6D7F"/>
    <w:multiLevelType w:val="multilevel"/>
    <w:tmpl w:val="E248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645D"/>
    <w:multiLevelType w:val="multilevel"/>
    <w:tmpl w:val="FF6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054508"/>
    <w:multiLevelType w:val="multilevel"/>
    <w:tmpl w:val="112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D6CE4"/>
    <w:multiLevelType w:val="multilevel"/>
    <w:tmpl w:val="694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652B5"/>
    <w:multiLevelType w:val="multilevel"/>
    <w:tmpl w:val="513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51AE8"/>
    <w:multiLevelType w:val="multilevel"/>
    <w:tmpl w:val="CC10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128A2"/>
    <w:multiLevelType w:val="multilevel"/>
    <w:tmpl w:val="32AE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36BD0"/>
    <w:multiLevelType w:val="multilevel"/>
    <w:tmpl w:val="AA9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10476"/>
    <w:multiLevelType w:val="multilevel"/>
    <w:tmpl w:val="B3F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353D1"/>
    <w:multiLevelType w:val="multilevel"/>
    <w:tmpl w:val="9520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54C3F"/>
    <w:multiLevelType w:val="multilevel"/>
    <w:tmpl w:val="9B1C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515B0"/>
    <w:multiLevelType w:val="multilevel"/>
    <w:tmpl w:val="49AC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C1E36"/>
    <w:multiLevelType w:val="multilevel"/>
    <w:tmpl w:val="6FC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3B1719"/>
    <w:multiLevelType w:val="multilevel"/>
    <w:tmpl w:val="956E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75587"/>
    <w:multiLevelType w:val="multilevel"/>
    <w:tmpl w:val="E9F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F588D"/>
    <w:multiLevelType w:val="multilevel"/>
    <w:tmpl w:val="BD50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218A2"/>
    <w:multiLevelType w:val="multilevel"/>
    <w:tmpl w:val="6E9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30294"/>
    <w:multiLevelType w:val="multilevel"/>
    <w:tmpl w:val="40A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E3755"/>
    <w:multiLevelType w:val="multilevel"/>
    <w:tmpl w:val="DDD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F01D0"/>
    <w:multiLevelType w:val="multilevel"/>
    <w:tmpl w:val="4A8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1B26A4"/>
    <w:multiLevelType w:val="multilevel"/>
    <w:tmpl w:val="41FC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D1B25"/>
    <w:multiLevelType w:val="multilevel"/>
    <w:tmpl w:val="461C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A24ED3"/>
    <w:multiLevelType w:val="multilevel"/>
    <w:tmpl w:val="6062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47486">
    <w:abstractNumId w:val="2"/>
  </w:num>
  <w:num w:numId="2" w16cid:durableId="1384283078">
    <w:abstractNumId w:val="12"/>
  </w:num>
  <w:num w:numId="3" w16cid:durableId="1167402272">
    <w:abstractNumId w:val="15"/>
  </w:num>
  <w:num w:numId="4" w16cid:durableId="898829866">
    <w:abstractNumId w:val="17"/>
  </w:num>
  <w:num w:numId="5" w16cid:durableId="501704796">
    <w:abstractNumId w:val="11"/>
  </w:num>
  <w:num w:numId="6" w16cid:durableId="2015915364">
    <w:abstractNumId w:val="21"/>
  </w:num>
  <w:num w:numId="7" w16cid:durableId="714888855">
    <w:abstractNumId w:val="4"/>
  </w:num>
  <w:num w:numId="8" w16cid:durableId="472452041">
    <w:abstractNumId w:val="9"/>
  </w:num>
  <w:num w:numId="9" w16cid:durableId="292491503">
    <w:abstractNumId w:val="24"/>
  </w:num>
  <w:num w:numId="10" w16cid:durableId="681128927">
    <w:abstractNumId w:val="16"/>
  </w:num>
  <w:num w:numId="11" w16cid:durableId="307248065">
    <w:abstractNumId w:val="19"/>
  </w:num>
  <w:num w:numId="12" w16cid:durableId="690956872">
    <w:abstractNumId w:val="6"/>
  </w:num>
  <w:num w:numId="13" w16cid:durableId="1669403735">
    <w:abstractNumId w:val="5"/>
  </w:num>
  <w:num w:numId="14" w16cid:durableId="1228153671">
    <w:abstractNumId w:val="3"/>
  </w:num>
  <w:num w:numId="15" w16cid:durableId="1096368459">
    <w:abstractNumId w:val="1"/>
  </w:num>
  <w:num w:numId="16" w16cid:durableId="113183686">
    <w:abstractNumId w:val="10"/>
  </w:num>
  <w:num w:numId="17" w16cid:durableId="1382635528">
    <w:abstractNumId w:val="8"/>
  </w:num>
  <w:num w:numId="18" w16cid:durableId="1238394733">
    <w:abstractNumId w:val="18"/>
  </w:num>
  <w:num w:numId="19" w16cid:durableId="119885044">
    <w:abstractNumId w:val="22"/>
  </w:num>
  <w:num w:numId="20" w16cid:durableId="1017464099">
    <w:abstractNumId w:val="27"/>
  </w:num>
  <w:num w:numId="21" w16cid:durableId="1304192304">
    <w:abstractNumId w:val="0"/>
  </w:num>
  <w:num w:numId="22" w16cid:durableId="1714768625">
    <w:abstractNumId w:val="7"/>
  </w:num>
  <w:num w:numId="23" w16cid:durableId="452527006">
    <w:abstractNumId w:val="26"/>
  </w:num>
  <w:num w:numId="24" w16cid:durableId="1578782372">
    <w:abstractNumId w:val="13"/>
  </w:num>
  <w:num w:numId="25" w16cid:durableId="2117021979">
    <w:abstractNumId w:val="25"/>
  </w:num>
  <w:num w:numId="26" w16cid:durableId="221792816">
    <w:abstractNumId w:val="23"/>
  </w:num>
  <w:num w:numId="27" w16cid:durableId="804157487">
    <w:abstractNumId w:val="14"/>
  </w:num>
  <w:num w:numId="28" w16cid:durableId="1682553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DA"/>
    <w:rsid w:val="00033F37"/>
    <w:rsid w:val="00052245"/>
    <w:rsid w:val="000E0249"/>
    <w:rsid w:val="001926C5"/>
    <w:rsid w:val="001A534B"/>
    <w:rsid w:val="001E2A07"/>
    <w:rsid w:val="001E43CE"/>
    <w:rsid w:val="00271173"/>
    <w:rsid w:val="002C1EA9"/>
    <w:rsid w:val="002C4A25"/>
    <w:rsid w:val="002C69BE"/>
    <w:rsid w:val="003439AD"/>
    <w:rsid w:val="004774B8"/>
    <w:rsid w:val="004C278F"/>
    <w:rsid w:val="004F7432"/>
    <w:rsid w:val="00525D50"/>
    <w:rsid w:val="0061526C"/>
    <w:rsid w:val="00687755"/>
    <w:rsid w:val="006D0A04"/>
    <w:rsid w:val="00812E4A"/>
    <w:rsid w:val="0089446C"/>
    <w:rsid w:val="008A2D74"/>
    <w:rsid w:val="00900954"/>
    <w:rsid w:val="0099465F"/>
    <w:rsid w:val="00AC537C"/>
    <w:rsid w:val="00AF5DE4"/>
    <w:rsid w:val="00B41876"/>
    <w:rsid w:val="00D06680"/>
    <w:rsid w:val="00D63DDA"/>
    <w:rsid w:val="00E3199C"/>
    <w:rsid w:val="00ED1CDA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8D95"/>
  <w15:chartTrackingRefBased/>
  <w15:docId w15:val="{10A5BF7A-48B2-44C5-8A21-CBB9A102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6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D0A0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0A0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245"/>
  </w:style>
  <w:style w:type="paragraph" w:styleId="a5">
    <w:name w:val="footer"/>
    <w:basedOn w:val="a"/>
    <w:link w:val="a6"/>
    <w:uiPriority w:val="99"/>
    <w:unhideWhenUsed/>
    <w:rsid w:val="00052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245"/>
  </w:style>
  <w:style w:type="paragraph" w:styleId="Web">
    <w:name w:val="Normal (Web)"/>
    <w:basedOn w:val="a"/>
    <w:uiPriority w:val="99"/>
    <w:unhideWhenUsed/>
    <w:rsid w:val="006D0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D0A04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6D0A0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6D0A0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1E43CE"/>
    <w:pPr>
      <w:ind w:left="851"/>
    </w:pPr>
  </w:style>
  <w:style w:type="character" w:customStyle="1" w:styleId="10">
    <w:name w:val="見出し 1 (文字)"/>
    <w:basedOn w:val="a0"/>
    <w:link w:val="1"/>
    <w:uiPriority w:val="9"/>
    <w:rsid w:val="001926C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嗣允</dc:creator>
  <cp:keywords/>
  <dc:description/>
  <cp:lastModifiedBy>f.tugumasa@gmail.com</cp:lastModifiedBy>
  <cp:revision>11</cp:revision>
  <dcterms:created xsi:type="dcterms:W3CDTF">2022-09-15T05:16:00Z</dcterms:created>
  <dcterms:modified xsi:type="dcterms:W3CDTF">2026-01-24T06:54:00Z</dcterms:modified>
</cp:coreProperties>
</file>