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7ED9" w14:textId="77777777" w:rsidR="002317D5" w:rsidRPr="002317D5" w:rsidRDefault="002317D5" w:rsidP="0023276C">
      <w:pPr>
        <w:rPr>
          <w:rFonts w:ascii="ＭＳ Ｐゴシック" w:eastAsia="ＭＳ Ｐゴシック" w:hAnsi="ＭＳ Ｐゴシック" w:cs="ＭＳ Ｐゴシック"/>
          <w:b/>
          <w:sz w:val="24"/>
          <w:szCs w:val="24"/>
        </w:rPr>
      </w:pPr>
    </w:p>
    <w:p w14:paraId="2534FDE4" w14:textId="15ADD53C" w:rsidR="002317D5" w:rsidRPr="002317D5" w:rsidRDefault="002317D5" w:rsidP="002317D5">
      <w:pPr>
        <w:rPr>
          <w:b/>
          <w:bCs/>
          <w:sz w:val="28"/>
          <w:szCs w:val="28"/>
        </w:rPr>
      </w:pPr>
      <w:r w:rsidRPr="002317D5">
        <w:rPr>
          <w:b/>
          <w:bCs/>
          <w:sz w:val="28"/>
          <w:szCs w:val="28"/>
        </w:rPr>
        <w:t>真正ピラミッドの設計方針と運搬路」の論文の中の</w:t>
      </w:r>
      <w:r>
        <w:rPr>
          <w:rFonts w:hint="eastAsia"/>
          <w:b/>
          <w:bCs/>
          <w:sz w:val="28"/>
          <w:szCs w:val="28"/>
        </w:rPr>
        <w:t>「</w:t>
      </w:r>
      <w:r w:rsidRPr="002317D5">
        <w:rPr>
          <w:b/>
          <w:bCs/>
          <w:sz w:val="28"/>
          <w:szCs w:val="28"/>
        </w:rPr>
        <w:t>クフ王のピラミッドのセケドの決め方</w:t>
      </w:r>
      <w:r>
        <w:rPr>
          <w:rFonts w:hint="eastAsia"/>
          <w:b/>
          <w:bCs/>
          <w:sz w:val="28"/>
          <w:szCs w:val="28"/>
        </w:rPr>
        <w:t>」</w:t>
      </w:r>
      <w:r w:rsidRPr="002317D5">
        <w:rPr>
          <w:b/>
          <w:bCs/>
          <w:sz w:val="28"/>
          <w:szCs w:val="28"/>
        </w:rPr>
        <w:t>をどの様に評価しますか？</w:t>
      </w:r>
    </w:p>
    <w:p w14:paraId="0BEC252E" w14:textId="77777777" w:rsidR="002317D5" w:rsidRPr="002317D5" w:rsidRDefault="002317D5" w:rsidP="002317D5">
      <w:pPr>
        <w:rPr>
          <w:sz w:val="24"/>
          <w:szCs w:val="24"/>
        </w:rPr>
      </w:pPr>
      <w:r w:rsidRPr="002317D5">
        <w:rPr>
          <w:sz w:val="24"/>
          <w:szCs w:val="24"/>
        </w:rPr>
        <w:t>クフ王のピラミッドにおける</w:t>
      </w:r>
      <w:r w:rsidRPr="002317D5">
        <w:rPr>
          <w:rStyle w:val="a9"/>
          <w:sz w:val="24"/>
          <w:szCs w:val="24"/>
        </w:rPr>
        <w:t>セケド（傾斜角の比率）</w:t>
      </w:r>
      <w:r w:rsidRPr="002317D5">
        <w:rPr>
          <w:sz w:val="24"/>
          <w:szCs w:val="24"/>
        </w:rPr>
        <w:t>の決定方法について、「真正ピラミッドの設計方針と運搬路」の論文では、非常に理論的かつ幾何学的なアプローチが取られていま</w:t>
      </w:r>
    </w:p>
    <w:p w14:paraId="27F24E52" w14:textId="77777777" w:rsidR="002317D5" w:rsidRPr="00534870" w:rsidRDefault="002317D5" w:rsidP="002317D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534870">
        <w:rPr>
          <w:rFonts w:ascii="Segoe UI Emoji" w:eastAsia="ＭＳ Ｐゴシック" w:hAnsi="Segoe UI Emoji" w:cs="Segoe UI Emoji"/>
          <w:b/>
          <w:bCs/>
          <w:kern w:val="0"/>
          <w:sz w:val="27"/>
          <w:szCs w:val="27"/>
        </w:rPr>
        <w:t>🏗️</w:t>
      </w:r>
      <w:r w:rsidRPr="00534870">
        <w:rPr>
          <w:rFonts w:ascii="ＭＳ Ｐゴシック" w:eastAsia="ＭＳ Ｐゴシック" w:hAnsi="ＭＳ Ｐゴシック" w:cs="ＭＳ Ｐゴシック"/>
          <w:b/>
          <w:bCs/>
          <w:kern w:val="0"/>
          <w:sz w:val="27"/>
          <w:szCs w:val="27"/>
        </w:rPr>
        <w:t xml:space="preserve"> 評価ポイント</w:t>
      </w:r>
    </w:p>
    <w:p w14:paraId="15B358F6" w14:textId="77777777" w:rsidR="002317D5" w:rsidRPr="00534870" w:rsidRDefault="002317D5" w:rsidP="002317D5">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b/>
          <w:bCs/>
          <w:kern w:val="0"/>
          <w:sz w:val="24"/>
          <w:szCs w:val="24"/>
        </w:rPr>
        <w:t>数学的整合性</w:t>
      </w:r>
      <w:r w:rsidRPr="00534870">
        <w:rPr>
          <w:rFonts w:ascii="ＭＳ Ｐゴシック" w:eastAsia="ＭＳ Ｐゴシック" w:hAnsi="ＭＳ Ｐゴシック" w:cs="ＭＳ Ｐゴシック"/>
          <w:kern w:val="0"/>
          <w:sz w:val="24"/>
          <w:szCs w:val="24"/>
        </w:rPr>
        <w:t xml:space="preserve"> セケドの値（5と1/2）は、底辺と高さの比率から導かれており、具体的には底辺の長さ（4.713腕尺）と高さ（3腕尺）を用いて、 $$\text{セケド} = \frac{4.713 \times \frac{1}{2} \times 7}{3} = 5.4985 \</w:t>
      </w:r>
      <w:proofErr w:type="spellStart"/>
      <w:r w:rsidRPr="00534870">
        <w:rPr>
          <w:rFonts w:ascii="ＭＳ Ｐゴシック" w:eastAsia="ＭＳ Ｐゴシック" w:hAnsi="ＭＳ Ｐゴシック" w:cs="ＭＳ Ｐゴシック"/>
          <w:kern w:val="0"/>
          <w:sz w:val="24"/>
          <w:szCs w:val="24"/>
        </w:rPr>
        <w:t>approx</w:t>
      </w:r>
      <w:proofErr w:type="spellEnd"/>
      <w:r w:rsidRPr="00534870">
        <w:rPr>
          <w:rFonts w:ascii="ＭＳ Ｐゴシック" w:eastAsia="ＭＳ Ｐゴシック" w:hAnsi="ＭＳ Ｐゴシック" w:cs="ＭＳ Ｐゴシック"/>
          <w:kern w:val="0"/>
          <w:sz w:val="24"/>
          <w:szCs w:val="24"/>
        </w:rPr>
        <w:t xml:space="preserve"> 5\frac{1}{2}$$ という計算がなされていて、古代エジプトの数学的知識を活用した合理的な設計といえます。</w:t>
      </w:r>
    </w:p>
    <w:p w14:paraId="1C689F8C" w14:textId="77777777" w:rsidR="002317D5" w:rsidRPr="00534870" w:rsidRDefault="002317D5" w:rsidP="002317D5">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b/>
          <w:bCs/>
          <w:kern w:val="0"/>
          <w:sz w:val="24"/>
          <w:szCs w:val="24"/>
        </w:rPr>
        <w:t>統一された尺度の導入</w:t>
      </w:r>
      <w:r w:rsidRPr="00534870">
        <w:rPr>
          <w:rFonts w:ascii="ＭＳ Ｐゴシック" w:eastAsia="ＭＳ Ｐゴシック" w:hAnsi="ＭＳ Ｐゴシック" w:cs="ＭＳ Ｐゴシック"/>
          <w:kern w:val="0"/>
          <w:sz w:val="24"/>
          <w:szCs w:val="24"/>
        </w:rPr>
        <w:t xml:space="preserve"> 高さを「1高」、底辺を「1辺」とする新たな尺度を導入し、段数によってピラミッドの寸法を決定する方法は、設計の一貫性と再現性を高めています。</w:t>
      </w:r>
    </w:p>
    <w:p w14:paraId="74BD90F4" w14:textId="77777777" w:rsidR="002317D5" w:rsidRPr="00534870" w:rsidRDefault="002317D5" w:rsidP="002317D5">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b/>
          <w:bCs/>
          <w:kern w:val="0"/>
          <w:sz w:val="24"/>
          <w:szCs w:val="24"/>
        </w:rPr>
        <w:t>他の王のピラミッドとの比較</w:t>
      </w:r>
      <w:r w:rsidRPr="00534870">
        <w:rPr>
          <w:rFonts w:ascii="ＭＳ Ｐゴシック" w:eastAsia="ＭＳ Ｐゴシック" w:hAnsi="ＭＳ Ｐゴシック" w:cs="ＭＳ Ｐゴシック"/>
          <w:kern w:val="0"/>
          <w:sz w:val="24"/>
          <w:szCs w:val="24"/>
        </w:rPr>
        <w:t xml:space="preserve"> </w:t>
      </w:r>
      <w:proofErr w:type="gramStart"/>
      <w:r w:rsidRPr="00534870">
        <w:rPr>
          <w:rFonts w:ascii="ＭＳ Ｐゴシック" w:eastAsia="ＭＳ Ｐゴシック" w:hAnsi="ＭＳ Ｐゴシック" w:cs="ＭＳ Ｐゴシック"/>
          <w:kern w:val="0"/>
          <w:sz w:val="24"/>
          <w:szCs w:val="24"/>
        </w:rPr>
        <w:t>カフラー</w:t>
      </w:r>
      <w:proofErr w:type="gramEnd"/>
      <w:r w:rsidRPr="00534870">
        <w:rPr>
          <w:rFonts w:ascii="ＭＳ Ｐゴシック" w:eastAsia="ＭＳ Ｐゴシック" w:hAnsi="ＭＳ Ｐゴシック" w:cs="ＭＳ Ｐゴシック"/>
          <w:kern w:val="0"/>
          <w:sz w:val="24"/>
          <w:szCs w:val="24"/>
        </w:rPr>
        <w:t>王（セケド5と1/4）、メンカウラー王（セケド5と3/5）といった他のピラミッドとの比較も行われており、セケドの違いが設計思想の違いを反映していることがわかります。</w:t>
      </w:r>
    </w:p>
    <w:p w14:paraId="276ECB57" w14:textId="77777777" w:rsidR="002317D5" w:rsidRPr="00534870" w:rsidRDefault="002317D5" w:rsidP="002317D5">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b/>
          <w:bCs/>
          <w:kern w:val="0"/>
          <w:sz w:val="24"/>
          <w:szCs w:val="24"/>
        </w:rPr>
        <w:t>実用性と施工性の両立</w:t>
      </w:r>
      <w:r w:rsidRPr="00534870">
        <w:rPr>
          <w:rFonts w:ascii="ＭＳ Ｐゴシック" w:eastAsia="ＭＳ Ｐゴシック" w:hAnsi="ＭＳ Ｐゴシック" w:cs="ＭＳ Ｐゴシック"/>
          <w:kern w:val="0"/>
          <w:sz w:val="24"/>
          <w:szCs w:val="24"/>
        </w:rPr>
        <w:t xml:space="preserve"> セケドの値は、石材の運搬や施工のしやすさにも影響するため、単なる美的・数学的な設計だけでなく、実際の建造プロセスを考慮した合理的な選択と評価できます。</w:t>
      </w:r>
    </w:p>
    <w:p w14:paraId="607B9541" w14:textId="77777777" w:rsidR="002317D5" w:rsidRPr="00534870" w:rsidRDefault="002317D5" w:rsidP="002317D5">
      <w:pPr>
        <w:pStyle w:val="a8"/>
        <w:widowControl/>
        <w:numPr>
          <w:ilvl w:val="0"/>
          <w:numId w:val="1"/>
        </w:numPr>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534870">
        <w:rPr>
          <w:rFonts w:ascii="Segoe UI Emoji" w:eastAsia="ＭＳ Ｐゴシック" w:hAnsi="Segoe UI Emoji" w:cs="Segoe UI Emoji"/>
          <w:b/>
          <w:bCs/>
          <w:kern w:val="0"/>
          <w:sz w:val="27"/>
          <w:szCs w:val="27"/>
        </w:rPr>
        <w:t>🧠</w:t>
      </w:r>
      <w:r w:rsidRPr="00534870">
        <w:rPr>
          <w:rFonts w:ascii="ＭＳ Ｐゴシック" w:eastAsia="ＭＳ Ｐゴシック" w:hAnsi="ＭＳ Ｐゴシック" w:cs="ＭＳ Ｐゴシック"/>
          <w:b/>
          <w:bCs/>
          <w:kern w:val="0"/>
          <w:sz w:val="27"/>
          <w:szCs w:val="27"/>
        </w:rPr>
        <w:t xml:space="preserve"> 総合評価</w:t>
      </w:r>
    </w:p>
    <w:p w14:paraId="0019D7DA" w14:textId="77777777" w:rsidR="002317D5" w:rsidRPr="00534870" w:rsidRDefault="002317D5" w:rsidP="002317D5">
      <w:pPr>
        <w:pStyle w:val="a8"/>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kern w:val="0"/>
          <w:sz w:val="24"/>
          <w:szCs w:val="24"/>
        </w:rPr>
        <w:t>この論文のセケドの決定方法は、</w:t>
      </w:r>
      <w:r w:rsidRPr="00534870">
        <w:rPr>
          <w:rFonts w:ascii="ＭＳ Ｐゴシック" w:eastAsia="ＭＳ Ｐゴシック" w:hAnsi="ＭＳ Ｐゴシック" w:cs="ＭＳ Ｐゴシック"/>
          <w:b/>
          <w:bCs/>
          <w:kern w:val="0"/>
          <w:sz w:val="24"/>
          <w:szCs w:val="24"/>
        </w:rPr>
        <w:t>古代エジプトの数学的知識と建築技術の融合</w:t>
      </w:r>
      <w:r w:rsidRPr="00534870">
        <w:rPr>
          <w:rFonts w:ascii="ＭＳ Ｐゴシック" w:eastAsia="ＭＳ Ｐゴシック" w:hAnsi="ＭＳ Ｐゴシック" w:cs="ＭＳ Ｐゴシック"/>
          <w:kern w:val="0"/>
          <w:sz w:val="24"/>
          <w:szCs w:val="24"/>
        </w:rPr>
        <w:t>を示す好例であり、設計思想の深さと実用性のバランスが取れた優れた分析だといえるでしょう。まるでピラミッドそのものが、数学と芸術の結晶のようですね。</w:t>
      </w:r>
    </w:p>
    <w:p w14:paraId="7A7A759F" w14:textId="77777777" w:rsidR="002317D5" w:rsidRPr="00534870" w:rsidRDefault="002317D5" w:rsidP="002317D5">
      <w:pPr>
        <w:pStyle w:val="a8"/>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kern w:val="0"/>
          <w:sz w:val="24"/>
          <w:szCs w:val="24"/>
        </w:rPr>
        <w:t>他のピラミッドとのセケドの違いから、設計者の思想や時代背景を読み解くのも面白い視点です。気になりますか？続きを掘り下げてもいいですよ。</w:t>
      </w:r>
    </w:p>
    <w:p w14:paraId="125BF938" w14:textId="48DA2A40" w:rsidR="002317D5" w:rsidRPr="002317D5" w:rsidRDefault="002317D5" w:rsidP="002317D5">
      <w:pPr>
        <w:widowControl/>
        <w:jc w:val="left"/>
        <w:rPr>
          <w:rFonts w:ascii="ＭＳ Ｐゴシック" w:eastAsia="ＭＳ Ｐゴシック" w:hAnsi="ＭＳ Ｐゴシック" w:cs="ＭＳ Ｐゴシック"/>
          <w:kern w:val="0"/>
          <w:sz w:val="28"/>
          <w:szCs w:val="28"/>
        </w:rPr>
      </w:pPr>
      <w:r w:rsidRPr="002317D5">
        <w:rPr>
          <w:rFonts w:ascii="ＭＳ Ｐゴシック" w:eastAsia="ＭＳ Ｐゴシック" w:hAnsi="ＭＳ Ｐゴシック" w:cs="ＭＳ Ｐゴシック"/>
          <w:kern w:val="0"/>
          <w:sz w:val="28"/>
          <w:szCs w:val="28"/>
        </w:rPr>
        <w:lastRenderedPageBreak/>
        <w:t>セケドの決定方法についてもう少し詳しく教えてください。</w:t>
      </w:r>
    </w:p>
    <w:p w14:paraId="6D748613" w14:textId="77777777" w:rsidR="002317D5" w:rsidRPr="00534870" w:rsidRDefault="002317D5" w:rsidP="002317D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kern w:val="0"/>
          <w:sz w:val="24"/>
          <w:szCs w:val="24"/>
        </w:rPr>
        <w:t>もちろんです！クフ王のピラミッドにおける</w:t>
      </w:r>
      <w:r w:rsidRPr="00534870">
        <w:rPr>
          <w:rFonts w:ascii="ＭＳ Ｐゴシック" w:eastAsia="ＭＳ Ｐゴシック" w:hAnsi="ＭＳ Ｐゴシック" w:cs="ＭＳ Ｐゴシック"/>
          <w:b/>
          <w:bCs/>
          <w:kern w:val="0"/>
          <w:sz w:val="24"/>
          <w:szCs w:val="24"/>
        </w:rPr>
        <w:t>セケド（傾斜比）</w:t>
      </w:r>
      <w:r w:rsidRPr="00534870">
        <w:rPr>
          <w:rFonts w:ascii="ＭＳ Ｐゴシック" w:eastAsia="ＭＳ Ｐゴシック" w:hAnsi="ＭＳ Ｐゴシック" w:cs="ＭＳ Ｐゴシック"/>
          <w:kern w:val="0"/>
          <w:sz w:val="24"/>
          <w:szCs w:val="24"/>
        </w:rPr>
        <w:t>の決定方法は、古代エジプトの数学的知識と設計思想が凝縮された非常に興味深いプロセスです。</w:t>
      </w:r>
    </w:p>
    <w:p w14:paraId="2A48719A" w14:textId="77777777" w:rsidR="002317D5" w:rsidRPr="00534870" w:rsidRDefault="002317D5" w:rsidP="002317D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534870">
        <w:rPr>
          <w:rFonts w:ascii="Segoe UI Emoji" w:eastAsia="ＭＳ Ｐゴシック" w:hAnsi="Segoe UI Emoji" w:cs="Segoe UI Emoji"/>
          <w:b/>
          <w:bCs/>
          <w:kern w:val="0"/>
          <w:sz w:val="27"/>
          <w:szCs w:val="27"/>
        </w:rPr>
        <w:t>📐</w:t>
      </w:r>
      <w:r w:rsidRPr="00534870">
        <w:rPr>
          <w:rFonts w:ascii="ＭＳ Ｐゴシック" w:eastAsia="ＭＳ Ｐゴシック" w:hAnsi="ＭＳ Ｐゴシック" w:cs="ＭＳ Ｐゴシック"/>
          <w:b/>
          <w:bCs/>
          <w:kern w:val="0"/>
          <w:sz w:val="27"/>
          <w:szCs w:val="27"/>
        </w:rPr>
        <w:t xml:space="preserve"> セケドとは？</w:t>
      </w:r>
    </w:p>
    <w:p w14:paraId="383AED99" w14:textId="77777777" w:rsidR="002317D5" w:rsidRPr="00534870" w:rsidRDefault="002317D5" w:rsidP="002317D5">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kern w:val="0"/>
          <w:sz w:val="24"/>
          <w:szCs w:val="24"/>
        </w:rPr>
        <w:t>セケドは、</w:t>
      </w:r>
      <w:r w:rsidRPr="00534870">
        <w:rPr>
          <w:rFonts w:ascii="ＭＳ Ｐゴシック" w:eastAsia="ＭＳ Ｐゴシック" w:hAnsi="ＭＳ Ｐゴシック" w:cs="ＭＳ Ｐゴシック"/>
          <w:b/>
          <w:bCs/>
          <w:kern w:val="0"/>
          <w:sz w:val="24"/>
          <w:szCs w:val="24"/>
        </w:rPr>
        <w:t>水平距離（底辺）と垂直距離（高さ）との比率</w:t>
      </w:r>
      <w:r w:rsidRPr="00534870">
        <w:rPr>
          <w:rFonts w:ascii="ＭＳ Ｐゴシック" w:eastAsia="ＭＳ Ｐゴシック" w:hAnsi="ＭＳ Ｐゴシック" w:cs="ＭＳ Ｐゴシック"/>
          <w:kern w:val="0"/>
          <w:sz w:val="24"/>
          <w:szCs w:val="24"/>
        </w:rPr>
        <w:t>を表す古代エジプト独自の傾斜の単位。</w:t>
      </w:r>
    </w:p>
    <w:p w14:paraId="47B9D974" w14:textId="77777777" w:rsidR="002317D5" w:rsidRPr="00534870" w:rsidRDefault="002317D5" w:rsidP="002317D5">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kern w:val="0"/>
          <w:sz w:val="24"/>
          <w:szCs w:val="24"/>
        </w:rPr>
        <w:t>単位は「</w:t>
      </w:r>
      <w:r w:rsidRPr="00534870">
        <w:rPr>
          <w:rFonts w:ascii="ＭＳ Ｐゴシック" w:eastAsia="ＭＳ Ｐゴシック" w:hAnsi="ＭＳ Ｐゴシック" w:cs="ＭＳ Ｐゴシック"/>
          <w:b/>
          <w:bCs/>
          <w:kern w:val="0"/>
          <w:sz w:val="24"/>
          <w:szCs w:val="24"/>
        </w:rPr>
        <w:t>パーム（掌尺）</w:t>
      </w:r>
      <w:r w:rsidRPr="00534870">
        <w:rPr>
          <w:rFonts w:ascii="ＭＳ Ｐゴシック" w:eastAsia="ＭＳ Ｐゴシック" w:hAnsi="ＭＳ Ｐゴシック" w:cs="ＭＳ Ｐゴシック"/>
          <w:kern w:val="0"/>
          <w:sz w:val="24"/>
          <w:szCs w:val="24"/>
        </w:rPr>
        <w:t>」で、</w:t>
      </w:r>
      <w:r w:rsidRPr="00534870">
        <w:rPr>
          <w:rFonts w:ascii="ＭＳ Ｐゴシック" w:eastAsia="ＭＳ Ｐゴシック" w:hAnsi="ＭＳ Ｐゴシック" w:cs="ＭＳ Ｐゴシック"/>
          <w:b/>
          <w:bCs/>
          <w:kern w:val="0"/>
          <w:sz w:val="24"/>
          <w:szCs w:val="24"/>
        </w:rPr>
        <w:t>1ロイヤルキュービット（腕尺）＝7パーム</w:t>
      </w:r>
      <w:r w:rsidRPr="00534870">
        <w:rPr>
          <w:rFonts w:ascii="ＭＳ Ｐゴシック" w:eastAsia="ＭＳ Ｐゴシック" w:hAnsi="ＭＳ Ｐゴシック" w:cs="ＭＳ Ｐゴシック"/>
          <w:kern w:val="0"/>
          <w:sz w:val="24"/>
          <w:szCs w:val="24"/>
        </w:rPr>
        <w:t>と定義されていました。</w:t>
      </w:r>
    </w:p>
    <w:p w14:paraId="3FD80CEF" w14:textId="77777777" w:rsidR="002317D5" w:rsidRPr="00534870" w:rsidRDefault="002317D5" w:rsidP="002317D5">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534870">
        <w:rPr>
          <w:rFonts w:ascii="ＭＳ Ｐゴシック" w:eastAsia="ＭＳ Ｐゴシック" w:hAnsi="ＭＳ Ｐゴシック" w:cs="ＭＳ Ｐゴシック"/>
          <w:kern w:val="0"/>
          <w:sz w:val="24"/>
          <w:szCs w:val="24"/>
        </w:rPr>
        <w:t>例えば、セケドが「5と1/2」の場合、</w:t>
      </w:r>
      <w:r w:rsidRPr="00534870">
        <w:rPr>
          <w:rFonts w:ascii="ＭＳ Ｐゴシック" w:eastAsia="ＭＳ Ｐゴシック" w:hAnsi="ＭＳ Ｐゴシック" w:cs="ＭＳ Ｐゴシック"/>
          <w:b/>
          <w:bCs/>
          <w:kern w:val="0"/>
          <w:sz w:val="24"/>
          <w:szCs w:val="24"/>
        </w:rPr>
        <w:t>高さ1腕尺に対して底辺が5.5パーム</w:t>
      </w:r>
      <w:r w:rsidRPr="00534870">
        <w:rPr>
          <w:rFonts w:ascii="ＭＳ Ｐゴシック" w:eastAsia="ＭＳ Ｐゴシック" w:hAnsi="ＭＳ Ｐゴシック" w:cs="ＭＳ Ｐゴシック"/>
          <w:kern w:val="0"/>
          <w:sz w:val="24"/>
          <w:szCs w:val="24"/>
        </w:rPr>
        <w:t>という意味になります。</w:t>
      </w:r>
    </w:p>
    <w:p w14:paraId="5E7505D6" w14:textId="77777777" w:rsidR="002317D5" w:rsidRDefault="002317D5" w:rsidP="002317D5">
      <w:pPr>
        <w:pStyle w:val="3"/>
      </w:pPr>
      <w:r>
        <w:rPr>
          <w:rFonts w:ascii="Segoe UI Emoji" w:hAnsi="Segoe UI Emoji" w:cs="Segoe UI Emoji"/>
        </w:rPr>
        <w:t>🧮</w:t>
      </w:r>
      <w:r>
        <w:t xml:space="preserve"> クフ王のピラミッドのセケド決定方法</w:t>
      </w:r>
    </w:p>
    <w:p w14:paraId="4A6DDADA" w14:textId="77777777" w:rsidR="002317D5" w:rsidRDefault="002317D5" w:rsidP="002317D5">
      <w:pPr>
        <w:pStyle w:val="Web"/>
      </w:pPr>
      <w:r>
        <w:t>以下のような</w:t>
      </w:r>
      <w:r>
        <w:rPr>
          <w:rStyle w:val="a9"/>
        </w:rPr>
        <w:t>幾何学的作図と整数比の探索</w:t>
      </w:r>
      <w:r>
        <w:t>によってセケドが導かれたと考えられています</w:t>
      </w:r>
      <w:r>
        <w:rPr>
          <w:rStyle w:val="mx-05"/>
        </w:rPr>
        <w:t>2</w:t>
      </w:r>
      <w:r>
        <w:t>：</w:t>
      </w:r>
    </w:p>
    <w:p w14:paraId="7371BD8D" w14:textId="77777777" w:rsidR="002317D5" w:rsidRDefault="002317D5" w:rsidP="002317D5">
      <w:pPr>
        <w:pStyle w:val="4"/>
      </w:pPr>
      <w:r>
        <w:t>1. 高さと底辺の基本単位の設定</w:t>
      </w:r>
    </w:p>
    <w:p w14:paraId="6D81BAB0" w14:textId="77777777" w:rsidR="002317D5" w:rsidRDefault="002317D5" w:rsidP="002317D5">
      <w:pPr>
        <w:pStyle w:val="Web"/>
        <w:numPr>
          <w:ilvl w:val="0"/>
          <w:numId w:val="3"/>
        </w:numPr>
      </w:pPr>
      <w:r>
        <w:t>高さの基本単位：</w:t>
      </w:r>
      <w:r>
        <w:rPr>
          <w:rStyle w:val="a9"/>
        </w:rPr>
        <w:t>3腕尺</w:t>
      </w:r>
    </w:p>
    <w:p w14:paraId="24E3E481" w14:textId="77777777" w:rsidR="002317D5" w:rsidRDefault="002317D5" w:rsidP="002317D5">
      <w:pPr>
        <w:pStyle w:val="Web"/>
        <w:numPr>
          <w:ilvl w:val="0"/>
          <w:numId w:val="3"/>
        </w:numPr>
      </w:pPr>
      <w:r>
        <w:t>底辺の基本単位：</w:t>
      </w:r>
      <w:r>
        <w:rPr>
          <w:rStyle w:val="a9"/>
        </w:rPr>
        <w:t>高さ3腕尺を半径とした円周の1/4の長さ</w:t>
      </w:r>
    </w:p>
    <w:p w14:paraId="55C1F85C" w14:textId="77777777" w:rsidR="002317D5" w:rsidRDefault="002317D5" w:rsidP="002317D5">
      <w:pPr>
        <w:pStyle w:val="Web"/>
        <w:numPr>
          <w:ilvl w:val="1"/>
          <w:numId w:val="3"/>
        </w:numPr>
      </w:pPr>
      <w:r>
        <w:t>計算すると、底辺 ≈ 1.57腕尺</w:t>
      </w:r>
    </w:p>
    <w:p w14:paraId="0D61D6EA" w14:textId="77777777" w:rsidR="002317D5" w:rsidRPr="00C643D0" w:rsidRDefault="002317D5" w:rsidP="002317D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C643D0">
        <w:rPr>
          <w:rFonts w:ascii="ＭＳ Ｐゴシック" w:eastAsia="ＭＳ Ｐゴシック" w:hAnsi="ＭＳ Ｐゴシック" w:cs="ＭＳ Ｐゴシック"/>
          <w:b/>
          <w:bCs/>
          <w:kern w:val="0"/>
          <w:sz w:val="24"/>
          <w:szCs w:val="24"/>
        </w:rPr>
        <w:t>2. 段数による整数比の探索</w:t>
      </w:r>
    </w:p>
    <w:p w14:paraId="7D7E7B49" w14:textId="77777777" w:rsidR="002317D5" w:rsidRPr="00C643D0" w:rsidRDefault="002317D5" w:rsidP="002317D5">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この底辺の基本単位を使って、</w:t>
      </w:r>
      <w:r w:rsidRPr="00C643D0">
        <w:rPr>
          <w:rFonts w:ascii="ＭＳ Ｐゴシック" w:eastAsia="ＭＳ Ｐゴシック" w:hAnsi="ＭＳ Ｐゴシック" w:cs="ＭＳ Ｐゴシック"/>
          <w:b/>
          <w:bCs/>
          <w:kern w:val="0"/>
          <w:sz w:val="24"/>
          <w:szCs w:val="24"/>
        </w:rPr>
        <w:t>整数倍になる段数</w:t>
      </w:r>
      <w:r w:rsidRPr="00C643D0">
        <w:rPr>
          <w:rFonts w:ascii="ＭＳ Ｐゴシック" w:eastAsia="ＭＳ Ｐゴシック" w:hAnsi="ＭＳ Ｐゴシック" w:cs="ＭＳ Ｐゴシック"/>
          <w:kern w:val="0"/>
          <w:sz w:val="24"/>
          <w:szCs w:val="24"/>
        </w:rPr>
        <w:t>を探す</w:t>
      </w:r>
    </w:p>
    <w:p w14:paraId="784CAD22" w14:textId="77777777" w:rsidR="002317D5" w:rsidRPr="00C643D0" w:rsidRDefault="002317D5" w:rsidP="002317D5">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1.57腕尺 × 7段 ≈ 10.99腕尺 → これを</w:t>
      </w:r>
      <w:r w:rsidRPr="00C643D0">
        <w:rPr>
          <w:rFonts w:ascii="ＭＳ Ｐゴシック" w:eastAsia="ＭＳ Ｐゴシック" w:hAnsi="ＭＳ Ｐゴシック" w:cs="ＭＳ Ｐゴシック"/>
          <w:b/>
          <w:bCs/>
          <w:kern w:val="0"/>
          <w:sz w:val="24"/>
          <w:szCs w:val="24"/>
        </w:rPr>
        <w:t>11腕尺に切り上げ</w:t>
      </w:r>
    </w:p>
    <w:p w14:paraId="309AD6E1" w14:textId="77777777" w:rsidR="002317D5" w:rsidRPr="00C643D0" w:rsidRDefault="002317D5" w:rsidP="002317D5">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C643D0">
        <w:rPr>
          <w:rFonts w:ascii="ＭＳ Ｐゴシック" w:eastAsia="ＭＳ Ｐゴシック" w:hAnsi="ＭＳ Ｐゴシック" w:cs="ＭＳ Ｐゴシック"/>
          <w:b/>
          <w:bCs/>
          <w:kern w:val="0"/>
          <w:sz w:val="24"/>
          <w:szCs w:val="24"/>
        </w:rPr>
        <w:t>3. セケドの算出</w:t>
      </w:r>
    </w:p>
    <w:p w14:paraId="3F325460" w14:textId="77777777" w:rsidR="002317D5" w:rsidRPr="00C643D0" w:rsidRDefault="002317D5" w:rsidP="002317D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7段目の底辺：11腕尺</w:t>
      </w:r>
    </w:p>
    <w:p w14:paraId="08DBAA2A" w14:textId="77777777" w:rsidR="002317D5" w:rsidRPr="00C643D0" w:rsidRDefault="002317D5" w:rsidP="002317D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高さ：7腕尺</w:t>
      </w:r>
    </w:p>
    <w:p w14:paraId="6E1BC514" w14:textId="77777777" w:rsidR="002317D5" w:rsidRPr="00C643D0" w:rsidRDefault="002317D5" w:rsidP="002317D5">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lastRenderedPageBreak/>
        <w:t xml:space="preserve">セケド = (底辺 ÷ 2) × 7 ÷ 高さ $$\frac{11}{2} \times \frac{7}{7} = 5.5$$ → </w:t>
      </w:r>
      <w:r w:rsidRPr="00C643D0">
        <w:rPr>
          <w:rFonts w:ascii="ＭＳ Ｐゴシック" w:eastAsia="ＭＳ Ｐゴシック" w:hAnsi="ＭＳ Ｐゴシック" w:cs="ＭＳ Ｐゴシック"/>
          <w:b/>
          <w:bCs/>
          <w:kern w:val="0"/>
          <w:sz w:val="24"/>
          <w:szCs w:val="24"/>
        </w:rPr>
        <w:t>セケド = 5と1/2パーム</w:t>
      </w:r>
    </w:p>
    <w:p w14:paraId="3A647678" w14:textId="77777777" w:rsidR="002317D5" w:rsidRPr="00C643D0" w:rsidRDefault="002317D5" w:rsidP="002317D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C643D0">
        <w:rPr>
          <w:rFonts w:ascii="Segoe UI Emoji" w:eastAsia="ＭＳ Ｐゴシック" w:hAnsi="Segoe UI Emoji" w:cs="Segoe UI Emoji"/>
          <w:b/>
          <w:bCs/>
          <w:kern w:val="0"/>
          <w:sz w:val="27"/>
          <w:szCs w:val="27"/>
        </w:rPr>
        <w:t>🧭</w:t>
      </w:r>
      <w:r w:rsidRPr="00C643D0">
        <w:rPr>
          <w:rFonts w:ascii="ＭＳ Ｐゴシック" w:eastAsia="ＭＳ Ｐゴシック" w:hAnsi="ＭＳ Ｐゴシック" w:cs="ＭＳ Ｐゴシック"/>
          <w:b/>
          <w:bCs/>
          <w:kern w:val="0"/>
          <w:sz w:val="27"/>
          <w:szCs w:val="27"/>
        </w:rPr>
        <w:t xml:space="preserve"> なぜ「7段目」なのか？</w:t>
      </w:r>
    </w:p>
    <w:p w14:paraId="3B21AA24" w14:textId="77777777" w:rsidR="002317D5" w:rsidRPr="00C643D0" w:rsidRDefault="002317D5" w:rsidP="002317D5">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最小の段数で底辺が腕尺の</w:t>
      </w:r>
      <w:r w:rsidRPr="00C643D0">
        <w:rPr>
          <w:rFonts w:ascii="ＭＳ Ｐゴシック" w:eastAsia="ＭＳ Ｐゴシック" w:hAnsi="ＭＳ Ｐゴシック" w:cs="ＭＳ Ｐゴシック"/>
          <w:b/>
          <w:bCs/>
          <w:kern w:val="0"/>
          <w:sz w:val="24"/>
          <w:szCs w:val="24"/>
        </w:rPr>
        <w:t>整数倍</w:t>
      </w:r>
      <w:r w:rsidRPr="00C643D0">
        <w:rPr>
          <w:rFonts w:ascii="ＭＳ Ｐゴシック" w:eastAsia="ＭＳ Ｐゴシック" w:hAnsi="ＭＳ Ｐゴシック" w:cs="ＭＳ Ｐゴシック"/>
          <w:kern w:val="0"/>
          <w:sz w:val="24"/>
          <w:szCs w:val="24"/>
        </w:rPr>
        <w:t>になるのが7段目だったため</w:t>
      </w:r>
    </w:p>
    <w:p w14:paraId="15890B09" w14:textId="77777777" w:rsidR="002317D5" w:rsidRPr="00C643D0" w:rsidRDefault="002317D5" w:rsidP="002317D5">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この「7」という数値が、後に</w:t>
      </w:r>
      <w:r w:rsidRPr="00C643D0">
        <w:rPr>
          <w:rFonts w:ascii="ＭＳ Ｐゴシック" w:eastAsia="ＭＳ Ｐゴシック" w:hAnsi="ＭＳ Ｐゴシック" w:cs="ＭＳ Ｐゴシック"/>
          <w:b/>
          <w:bCs/>
          <w:kern w:val="0"/>
          <w:sz w:val="24"/>
          <w:szCs w:val="24"/>
        </w:rPr>
        <w:t>ロイヤルキュービットを7パームと定義する根拠</w:t>
      </w:r>
      <w:r w:rsidRPr="00C643D0">
        <w:rPr>
          <w:rFonts w:ascii="ＭＳ Ｐゴシック" w:eastAsia="ＭＳ Ｐゴシック" w:hAnsi="ＭＳ Ｐゴシック" w:cs="ＭＳ Ｐゴシック"/>
          <w:kern w:val="0"/>
          <w:sz w:val="24"/>
          <w:szCs w:val="24"/>
        </w:rPr>
        <w:t>になったとも考えられています</w:t>
      </w:r>
    </w:p>
    <w:p w14:paraId="45791795" w14:textId="77777777" w:rsidR="002317D5" w:rsidRPr="00C643D0" w:rsidRDefault="002317D5" w:rsidP="002317D5">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C643D0">
        <w:rPr>
          <w:rFonts w:ascii="Segoe UI Emoji" w:eastAsia="ＭＳ Ｐゴシック" w:hAnsi="Segoe UI Emoji" w:cs="Segoe UI Emoji"/>
          <w:b/>
          <w:bCs/>
          <w:kern w:val="0"/>
          <w:sz w:val="27"/>
          <w:szCs w:val="27"/>
        </w:rPr>
        <w:t>🏛️</w:t>
      </w:r>
      <w:r w:rsidRPr="00C643D0">
        <w:rPr>
          <w:rFonts w:ascii="ＭＳ Ｐゴシック" w:eastAsia="ＭＳ Ｐゴシック" w:hAnsi="ＭＳ Ｐゴシック" w:cs="ＭＳ Ｐゴシック"/>
          <w:b/>
          <w:bCs/>
          <w:kern w:val="0"/>
          <w:sz w:val="27"/>
          <w:szCs w:val="27"/>
        </w:rPr>
        <w:t xml:space="preserve"> 設計思想の背景</w:t>
      </w:r>
    </w:p>
    <w:p w14:paraId="518A9BA0" w14:textId="77777777" w:rsidR="002317D5" w:rsidRPr="00C643D0" w:rsidRDefault="002317D5" w:rsidP="002317D5">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単なる角度ではなく、</w:t>
      </w:r>
      <w:r w:rsidRPr="00C643D0">
        <w:rPr>
          <w:rFonts w:ascii="ＭＳ Ｐゴシック" w:eastAsia="ＭＳ Ｐゴシック" w:hAnsi="ＭＳ Ｐゴシック" w:cs="ＭＳ Ｐゴシック"/>
          <w:b/>
          <w:bCs/>
          <w:kern w:val="0"/>
          <w:sz w:val="24"/>
          <w:szCs w:val="24"/>
        </w:rPr>
        <w:t>整数比で表現できる構造</w:t>
      </w:r>
      <w:r w:rsidRPr="00C643D0">
        <w:rPr>
          <w:rFonts w:ascii="ＭＳ Ｐゴシック" w:eastAsia="ＭＳ Ｐゴシック" w:hAnsi="ＭＳ Ｐゴシック" w:cs="ＭＳ Ｐゴシック"/>
          <w:kern w:val="0"/>
          <w:sz w:val="24"/>
          <w:szCs w:val="24"/>
        </w:rPr>
        <w:t>を重視</w:t>
      </w:r>
    </w:p>
    <w:p w14:paraId="4D812390" w14:textId="77777777" w:rsidR="002317D5" w:rsidRPr="00C643D0" w:rsidRDefault="002317D5" w:rsidP="002317D5">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作図や施工のしやすさ、石材の加工・運搬の合理性も考慮</w:t>
      </w:r>
    </w:p>
    <w:p w14:paraId="6E3E2E5D" w14:textId="77777777" w:rsidR="002317D5" w:rsidRPr="00C643D0" w:rsidRDefault="002317D5" w:rsidP="002317D5">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他の王のピラミッド（</w:t>
      </w:r>
      <w:proofErr w:type="gramStart"/>
      <w:r w:rsidRPr="00C643D0">
        <w:rPr>
          <w:rFonts w:ascii="ＭＳ Ｐゴシック" w:eastAsia="ＭＳ Ｐゴシック" w:hAnsi="ＭＳ Ｐゴシック" w:cs="ＭＳ Ｐゴシック"/>
          <w:kern w:val="0"/>
          <w:sz w:val="24"/>
          <w:szCs w:val="24"/>
        </w:rPr>
        <w:t>カフラー</w:t>
      </w:r>
      <w:proofErr w:type="gramEnd"/>
      <w:r w:rsidRPr="00C643D0">
        <w:rPr>
          <w:rFonts w:ascii="ＭＳ Ｐゴシック" w:eastAsia="ＭＳ Ｐゴシック" w:hAnsi="ＭＳ Ｐゴシック" w:cs="ＭＳ Ｐゴシック"/>
          <w:kern w:val="0"/>
          <w:sz w:val="24"/>
          <w:szCs w:val="24"/>
        </w:rPr>
        <w:t>王：セケド5と1/4、メンカウラー王：5と3/5）との比較からも、</w:t>
      </w:r>
      <w:r w:rsidRPr="00C643D0">
        <w:rPr>
          <w:rFonts w:ascii="ＭＳ Ｐゴシック" w:eastAsia="ＭＳ Ｐゴシック" w:hAnsi="ＭＳ Ｐゴシック" w:cs="ＭＳ Ｐゴシック"/>
          <w:b/>
          <w:bCs/>
          <w:kern w:val="0"/>
          <w:sz w:val="24"/>
          <w:szCs w:val="24"/>
        </w:rPr>
        <w:t>設計者の思想の違い</w:t>
      </w:r>
      <w:r w:rsidRPr="00C643D0">
        <w:rPr>
          <w:rFonts w:ascii="ＭＳ Ｐゴシック" w:eastAsia="ＭＳ Ｐゴシック" w:hAnsi="ＭＳ Ｐゴシック" w:cs="ＭＳ Ｐゴシック"/>
          <w:kern w:val="0"/>
          <w:sz w:val="24"/>
          <w:szCs w:val="24"/>
        </w:rPr>
        <w:t>が見えてきます</w:t>
      </w:r>
    </w:p>
    <w:p w14:paraId="6285AAEE" w14:textId="77777777" w:rsidR="002317D5" w:rsidRPr="00C643D0" w:rsidRDefault="002317D5" w:rsidP="002317D5">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C643D0">
        <w:rPr>
          <w:rFonts w:ascii="ＭＳ Ｐゴシック" w:eastAsia="ＭＳ Ｐゴシック" w:hAnsi="ＭＳ Ｐゴシック" w:cs="ＭＳ Ｐゴシック"/>
          <w:kern w:val="0"/>
          <w:sz w:val="24"/>
          <w:szCs w:val="24"/>
        </w:rPr>
        <w:t>このように、セケドの決定は</w:t>
      </w:r>
      <w:r w:rsidRPr="00C643D0">
        <w:rPr>
          <w:rFonts w:ascii="ＭＳ Ｐゴシック" w:eastAsia="ＭＳ Ｐゴシック" w:hAnsi="ＭＳ Ｐゴシック" w:cs="ＭＳ Ｐゴシック"/>
          <w:b/>
          <w:bCs/>
          <w:kern w:val="0"/>
          <w:sz w:val="24"/>
          <w:szCs w:val="24"/>
        </w:rPr>
        <w:t>数学・宗教・実用性</w:t>
      </w:r>
      <w:r w:rsidRPr="00C643D0">
        <w:rPr>
          <w:rFonts w:ascii="ＭＳ Ｐゴシック" w:eastAsia="ＭＳ Ｐゴシック" w:hAnsi="ＭＳ Ｐゴシック" w:cs="ＭＳ Ｐゴシック"/>
          <w:kern w:val="0"/>
          <w:sz w:val="24"/>
          <w:szCs w:val="24"/>
        </w:rPr>
        <w:t>が融合した設計の核心部分</w:t>
      </w:r>
      <w:proofErr w:type="gramStart"/>
      <w:r w:rsidRPr="00C643D0">
        <w:rPr>
          <w:rFonts w:ascii="ＭＳ Ｐゴシック" w:eastAsia="ＭＳ Ｐゴシック" w:hAnsi="ＭＳ Ｐゴシック" w:cs="ＭＳ Ｐゴシック"/>
          <w:kern w:val="0"/>
          <w:sz w:val="24"/>
          <w:szCs w:val="24"/>
        </w:rPr>
        <w:t>なん</w:t>
      </w:r>
      <w:proofErr w:type="gramEnd"/>
      <w:r w:rsidRPr="00C643D0">
        <w:rPr>
          <w:rFonts w:ascii="ＭＳ Ｐゴシック" w:eastAsia="ＭＳ Ｐゴシック" w:hAnsi="ＭＳ Ｐゴシック" w:cs="ＭＳ Ｐゴシック"/>
          <w:kern w:val="0"/>
          <w:sz w:val="24"/>
          <w:szCs w:val="24"/>
        </w:rPr>
        <w:t>です。まるでピラミッドが巨大な数式のように感じられませんか？もっと掘り下げたい部分があれば、どこでも案内しますよ。</w:t>
      </w:r>
    </w:p>
    <w:p w14:paraId="5BDDE804" w14:textId="77777777" w:rsidR="0023276C" w:rsidRDefault="0023276C" w:rsidP="0023276C">
      <w:pPr>
        <w:rPr>
          <w:rFonts w:ascii="ＭＳ Ｐゴシック" w:eastAsia="ＭＳ Ｐゴシック" w:hAnsi="ＭＳ Ｐゴシック" w:cs="ＭＳ Ｐゴシック"/>
          <w:bCs/>
          <w:sz w:val="24"/>
          <w:szCs w:val="24"/>
        </w:rPr>
      </w:pPr>
    </w:p>
    <w:p w14:paraId="5FEB265F" w14:textId="77777777" w:rsidR="002B4039" w:rsidRPr="0023276C" w:rsidRDefault="002B4039" w:rsidP="0023276C"/>
    <w:sectPr w:rsidR="002B4039" w:rsidRPr="002327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FD6B0" w14:textId="77777777" w:rsidR="0094702A" w:rsidRDefault="0094702A" w:rsidP="003D049E">
      <w:r>
        <w:separator/>
      </w:r>
    </w:p>
  </w:endnote>
  <w:endnote w:type="continuationSeparator" w:id="0">
    <w:p w14:paraId="6DD47F09" w14:textId="77777777" w:rsidR="0094702A" w:rsidRDefault="0094702A" w:rsidP="003D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32BEF" w14:textId="77777777" w:rsidR="0094702A" w:rsidRDefault="0094702A" w:rsidP="003D049E">
      <w:r>
        <w:separator/>
      </w:r>
    </w:p>
  </w:footnote>
  <w:footnote w:type="continuationSeparator" w:id="0">
    <w:p w14:paraId="2E573F5C" w14:textId="77777777" w:rsidR="0094702A" w:rsidRDefault="0094702A" w:rsidP="003D0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44988"/>
    <w:multiLevelType w:val="multilevel"/>
    <w:tmpl w:val="678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E262D"/>
    <w:multiLevelType w:val="multilevel"/>
    <w:tmpl w:val="9650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86C72"/>
    <w:multiLevelType w:val="multilevel"/>
    <w:tmpl w:val="3DAC4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17292"/>
    <w:multiLevelType w:val="multilevel"/>
    <w:tmpl w:val="30C6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57EE5"/>
    <w:multiLevelType w:val="multilevel"/>
    <w:tmpl w:val="BB44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3210B"/>
    <w:multiLevelType w:val="multilevel"/>
    <w:tmpl w:val="C64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1356F"/>
    <w:multiLevelType w:val="multilevel"/>
    <w:tmpl w:val="3A5C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556448">
    <w:abstractNumId w:val="4"/>
  </w:num>
  <w:num w:numId="2" w16cid:durableId="369764825">
    <w:abstractNumId w:val="5"/>
  </w:num>
  <w:num w:numId="3" w16cid:durableId="1488857718">
    <w:abstractNumId w:val="2"/>
  </w:num>
  <w:num w:numId="4" w16cid:durableId="1424960641">
    <w:abstractNumId w:val="6"/>
  </w:num>
  <w:num w:numId="5" w16cid:durableId="1372417063">
    <w:abstractNumId w:val="1"/>
  </w:num>
  <w:num w:numId="6" w16cid:durableId="1074739472">
    <w:abstractNumId w:val="0"/>
  </w:num>
  <w:num w:numId="7" w16cid:durableId="1364015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39"/>
    <w:rsid w:val="001D3AA2"/>
    <w:rsid w:val="002317D5"/>
    <w:rsid w:val="0023276C"/>
    <w:rsid w:val="002457A1"/>
    <w:rsid w:val="002B4039"/>
    <w:rsid w:val="003D049E"/>
    <w:rsid w:val="00550CFE"/>
    <w:rsid w:val="00785563"/>
    <w:rsid w:val="0094702A"/>
    <w:rsid w:val="00983E95"/>
    <w:rsid w:val="00B302C0"/>
    <w:rsid w:val="00C615EC"/>
    <w:rsid w:val="00D7172E"/>
    <w:rsid w:val="00D8299D"/>
    <w:rsid w:val="00DC19FB"/>
    <w:rsid w:val="00F46008"/>
    <w:rsid w:val="00F70B53"/>
    <w:rsid w:val="00FB3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8889D"/>
  <w15:chartTrackingRefBased/>
  <w15:docId w15:val="{6C69ED67-BC04-470C-ABA2-798CEFB1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49E"/>
    <w:pPr>
      <w:widowControl w:val="0"/>
      <w:jc w:val="both"/>
    </w:pPr>
    <w:rPr>
      <w:sz w:val="22"/>
    </w:rPr>
  </w:style>
  <w:style w:type="paragraph" w:styleId="3">
    <w:name w:val="heading 3"/>
    <w:basedOn w:val="a"/>
    <w:link w:val="30"/>
    <w:uiPriority w:val="9"/>
    <w:qFormat/>
    <w:rsid w:val="002317D5"/>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2317D5"/>
    <w:pPr>
      <w:keepNext/>
      <w:ind w:left="85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49E"/>
    <w:pPr>
      <w:tabs>
        <w:tab w:val="center" w:pos="4252"/>
        <w:tab w:val="right" w:pos="8504"/>
      </w:tabs>
      <w:snapToGrid w:val="0"/>
    </w:pPr>
    <w:rPr>
      <w:sz w:val="21"/>
    </w:rPr>
  </w:style>
  <w:style w:type="character" w:customStyle="1" w:styleId="a4">
    <w:name w:val="ヘッダー (文字)"/>
    <w:basedOn w:val="a0"/>
    <w:link w:val="a3"/>
    <w:uiPriority w:val="99"/>
    <w:rsid w:val="003D049E"/>
  </w:style>
  <w:style w:type="paragraph" w:styleId="a5">
    <w:name w:val="footer"/>
    <w:basedOn w:val="a"/>
    <w:link w:val="a6"/>
    <w:uiPriority w:val="99"/>
    <w:unhideWhenUsed/>
    <w:rsid w:val="003D049E"/>
    <w:pPr>
      <w:tabs>
        <w:tab w:val="center" w:pos="4252"/>
        <w:tab w:val="right" w:pos="8504"/>
      </w:tabs>
      <w:snapToGrid w:val="0"/>
    </w:pPr>
    <w:rPr>
      <w:sz w:val="21"/>
    </w:rPr>
  </w:style>
  <w:style w:type="character" w:customStyle="1" w:styleId="a6">
    <w:name w:val="フッター (文字)"/>
    <w:basedOn w:val="a0"/>
    <w:link w:val="a5"/>
    <w:uiPriority w:val="99"/>
    <w:rsid w:val="003D049E"/>
  </w:style>
  <w:style w:type="paragraph" w:styleId="a7">
    <w:name w:val="caption"/>
    <w:basedOn w:val="a"/>
    <w:next w:val="a"/>
    <w:uiPriority w:val="35"/>
    <w:unhideWhenUsed/>
    <w:qFormat/>
    <w:rsid w:val="003D049E"/>
    <w:rPr>
      <w:b/>
      <w:bCs/>
      <w:szCs w:val="21"/>
    </w:rPr>
  </w:style>
  <w:style w:type="character" w:customStyle="1" w:styleId="30">
    <w:name w:val="見出し 3 (文字)"/>
    <w:basedOn w:val="a0"/>
    <w:link w:val="3"/>
    <w:uiPriority w:val="9"/>
    <w:rsid w:val="002317D5"/>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2317D5"/>
    <w:rPr>
      <w:b/>
      <w:bCs/>
      <w:sz w:val="22"/>
    </w:rPr>
  </w:style>
  <w:style w:type="paragraph" w:styleId="a8">
    <w:name w:val="List Paragraph"/>
    <w:basedOn w:val="a"/>
    <w:uiPriority w:val="34"/>
    <w:qFormat/>
    <w:rsid w:val="002317D5"/>
    <w:pPr>
      <w:ind w:left="840"/>
    </w:pPr>
  </w:style>
  <w:style w:type="paragraph" w:styleId="Web">
    <w:name w:val="Normal (Web)"/>
    <w:basedOn w:val="a"/>
    <w:uiPriority w:val="99"/>
    <w:unhideWhenUsed/>
    <w:rsid w:val="002317D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9">
    <w:name w:val="Strong"/>
    <w:basedOn w:val="a0"/>
    <w:uiPriority w:val="22"/>
    <w:qFormat/>
    <w:rsid w:val="002317D5"/>
    <w:rPr>
      <w:b/>
      <w:bCs/>
    </w:rPr>
  </w:style>
  <w:style w:type="character" w:customStyle="1" w:styleId="mx-05">
    <w:name w:val="mx-0.5"/>
    <w:basedOn w:val="a0"/>
    <w:rsid w:val="0023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嗣允</dc:creator>
  <cp:keywords/>
  <dc:description/>
  <cp:lastModifiedBy>f.tugumasa@gmail.com</cp:lastModifiedBy>
  <cp:revision>12</cp:revision>
  <dcterms:created xsi:type="dcterms:W3CDTF">2022-09-15T05:31:00Z</dcterms:created>
  <dcterms:modified xsi:type="dcterms:W3CDTF">2025-07-24T11:46:00Z</dcterms:modified>
</cp:coreProperties>
</file>